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2B" w:rsidRDefault="002E7D2B" w:rsidP="003D4BDF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3D4BDF" w:rsidRPr="00F071B4" w:rsidRDefault="003D4BDF" w:rsidP="003D4BD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071B4">
        <w:rPr>
          <w:rFonts w:ascii="Tahoma" w:hAnsi="Tahoma" w:cs="Tahoma"/>
          <w:b/>
          <w:sz w:val="22"/>
          <w:szCs w:val="22"/>
        </w:rPr>
        <w:t>ТИПОВОЕ ПРИГЛАШЕНИЕ ПРИНЯТЬ УЧАСТИЕ В КОНКУРСЕ</w:t>
      </w:r>
    </w:p>
    <w:p w:rsidR="003D4BDF" w:rsidRPr="00F071B4" w:rsidRDefault="003D4BDF" w:rsidP="003D4BD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071B4">
        <w:rPr>
          <w:rFonts w:ascii="Tahoma" w:hAnsi="Tahoma" w:cs="Tahoma"/>
          <w:b/>
          <w:sz w:val="22"/>
          <w:szCs w:val="22"/>
        </w:rPr>
        <w:t>на выполнение работ/услуг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3D4BDF" w:rsidRPr="00F071B4" w:rsidTr="006C1DF6">
        <w:tc>
          <w:tcPr>
            <w:tcW w:w="3190" w:type="dxa"/>
          </w:tcPr>
          <w:p w:rsidR="003D4BDF" w:rsidRPr="00F071B4" w:rsidRDefault="003D4BDF" w:rsidP="00B24020">
            <w:pPr>
              <w:spacing w:before="120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«</w:t>
            </w:r>
            <w:r w:rsidR="00B24020">
              <w:rPr>
                <w:rFonts w:ascii="Tahoma" w:hAnsi="Tahoma" w:cs="Tahoma"/>
              </w:rPr>
              <w:t>11</w:t>
            </w:r>
            <w:r w:rsidRPr="00F071B4">
              <w:rPr>
                <w:rFonts w:ascii="Tahoma" w:hAnsi="Tahoma" w:cs="Tahoma"/>
              </w:rPr>
              <w:t xml:space="preserve">» </w:t>
            </w:r>
            <w:r w:rsidR="006C191D">
              <w:rPr>
                <w:rFonts w:ascii="Tahoma" w:hAnsi="Tahoma" w:cs="Tahoma"/>
              </w:rPr>
              <w:t>декаб</w:t>
            </w:r>
            <w:r w:rsidR="00EC7903">
              <w:rPr>
                <w:rFonts w:ascii="Tahoma" w:hAnsi="Tahoma" w:cs="Tahoma"/>
              </w:rPr>
              <w:t>ря</w:t>
            </w:r>
            <w:r w:rsidR="000E7925">
              <w:rPr>
                <w:rFonts w:ascii="Tahoma" w:hAnsi="Tahoma" w:cs="Tahoma"/>
              </w:rPr>
              <w:t xml:space="preserve"> </w:t>
            </w:r>
            <w:r w:rsidRPr="00F071B4">
              <w:rPr>
                <w:rFonts w:ascii="Tahoma" w:hAnsi="Tahoma" w:cs="Tahoma"/>
              </w:rPr>
              <w:t>201</w:t>
            </w:r>
            <w:r w:rsidR="00726312" w:rsidRPr="00F071B4">
              <w:rPr>
                <w:rFonts w:ascii="Tahoma" w:hAnsi="Tahoma" w:cs="Tahoma"/>
              </w:rPr>
              <w:t>7</w:t>
            </w:r>
            <w:r w:rsidRPr="00F071B4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3D4BDF" w:rsidRPr="00F071B4" w:rsidRDefault="003D4BDF" w:rsidP="006C1DF6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3D4BDF" w:rsidRPr="00F071B4" w:rsidRDefault="003D4BDF" w:rsidP="00B24020">
            <w:pPr>
              <w:spacing w:before="120"/>
              <w:jc w:val="right"/>
              <w:rPr>
                <w:rFonts w:ascii="Tahoma" w:hAnsi="Tahoma" w:cs="Tahoma"/>
                <w:b/>
              </w:rPr>
            </w:pPr>
            <w:r w:rsidRPr="00F071B4">
              <w:rPr>
                <w:rFonts w:ascii="Tahoma" w:hAnsi="Tahoma" w:cs="Tahoma"/>
                <w:b/>
              </w:rPr>
              <w:t xml:space="preserve">№ </w:t>
            </w:r>
            <w:r w:rsidR="0058180A">
              <w:rPr>
                <w:rFonts w:ascii="Tahoma" w:hAnsi="Tahoma" w:cs="Tahoma"/>
                <w:b/>
              </w:rPr>
              <w:t>ЭКК</w:t>
            </w:r>
            <w:r w:rsidR="006C191D">
              <w:rPr>
                <w:rFonts w:ascii="Tahoma" w:hAnsi="Tahoma" w:cs="Tahoma"/>
                <w:b/>
              </w:rPr>
              <w:t>-0</w:t>
            </w:r>
            <w:r w:rsidR="00B24020">
              <w:rPr>
                <w:rFonts w:ascii="Tahoma" w:hAnsi="Tahoma" w:cs="Tahoma"/>
                <w:b/>
              </w:rPr>
              <w:t>8</w:t>
            </w:r>
            <w:r w:rsidR="008B3C8D" w:rsidRPr="00F071B4">
              <w:rPr>
                <w:rFonts w:ascii="Tahoma" w:hAnsi="Tahoma" w:cs="Tahoma"/>
                <w:b/>
              </w:rPr>
              <w:t>-1</w:t>
            </w:r>
            <w:r w:rsidR="00726312" w:rsidRPr="00F071B4">
              <w:rPr>
                <w:rFonts w:ascii="Tahoma" w:hAnsi="Tahoma" w:cs="Tahoma"/>
                <w:b/>
              </w:rPr>
              <w:t>7</w:t>
            </w:r>
          </w:p>
        </w:tc>
      </w:tr>
    </w:tbl>
    <w:p w:rsidR="003D4BDF" w:rsidRPr="00F071B4" w:rsidRDefault="003D4BDF" w:rsidP="003D4BDF">
      <w:pPr>
        <w:spacing w:before="120"/>
        <w:rPr>
          <w:rFonts w:ascii="Tahoma" w:hAnsi="Tahoma" w:cs="Tahoma"/>
        </w:rPr>
      </w:pPr>
    </w:p>
    <w:p w:rsidR="003D4BDF" w:rsidRPr="00F071B4" w:rsidRDefault="003D4BDF" w:rsidP="003D4BDF">
      <w:pPr>
        <w:spacing w:before="120"/>
        <w:jc w:val="both"/>
        <w:rPr>
          <w:rFonts w:ascii="Tahoma" w:hAnsi="Tahoma" w:cs="Tahoma"/>
        </w:rPr>
      </w:pPr>
      <w:bookmarkStart w:id="0" w:name="_Ref55337964"/>
      <w:r w:rsidRPr="00F071B4">
        <w:rPr>
          <w:rFonts w:ascii="Tahoma" w:hAnsi="Tahoma" w:cs="Tahoma"/>
        </w:rPr>
        <w:t xml:space="preserve"> </w:t>
      </w:r>
      <w:r w:rsidR="0058180A">
        <w:rPr>
          <w:rFonts w:ascii="Tahoma" w:hAnsi="Tahoma" w:cs="Tahoma"/>
        </w:rPr>
        <w:t>Общество с ограниченной ответственностью «</w:t>
      </w:r>
      <w:proofErr w:type="spellStart"/>
      <w:r w:rsidR="0058180A">
        <w:rPr>
          <w:rFonts w:ascii="Tahoma" w:hAnsi="Tahoma" w:cs="Tahoma"/>
        </w:rPr>
        <w:t>Энергокомфорт</w:t>
      </w:r>
      <w:proofErr w:type="spellEnd"/>
      <w:r w:rsidR="0058180A">
        <w:rPr>
          <w:rFonts w:ascii="Tahoma" w:hAnsi="Tahoma" w:cs="Tahoma"/>
        </w:rPr>
        <w:t xml:space="preserve">». </w:t>
      </w:r>
      <w:proofErr w:type="gramStart"/>
      <w:r w:rsidR="0058180A">
        <w:rPr>
          <w:rFonts w:ascii="Tahoma" w:hAnsi="Tahoma" w:cs="Tahoma"/>
        </w:rPr>
        <w:t>Единая Карельская сбытовая компания» (ООО «</w:t>
      </w:r>
      <w:proofErr w:type="spellStart"/>
      <w:r w:rsidR="0058180A">
        <w:rPr>
          <w:rFonts w:ascii="Tahoma" w:hAnsi="Tahoma" w:cs="Tahoma"/>
        </w:rPr>
        <w:t>Энергокомфорт</w:t>
      </w:r>
      <w:proofErr w:type="spellEnd"/>
      <w:r w:rsidR="0058180A">
        <w:rPr>
          <w:rFonts w:ascii="Tahoma" w:hAnsi="Tahoma" w:cs="Tahoma"/>
        </w:rPr>
        <w:t>».</w:t>
      </w:r>
      <w:proofErr w:type="gramEnd"/>
      <w:r w:rsidR="0058180A">
        <w:rPr>
          <w:rFonts w:ascii="Tahoma" w:hAnsi="Tahoma" w:cs="Tahoma"/>
        </w:rPr>
        <w:t xml:space="preserve"> </w:t>
      </w:r>
      <w:proofErr w:type="gramStart"/>
      <w:r w:rsidR="0058180A">
        <w:rPr>
          <w:rFonts w:ascii="Tahoma" w:hAnsi="Tahoma" w:cs="Tahoma"/>
        </w:rPr>
        <w:t>Карелия»)</w:t>
      </w:r>
      <w:r w:rsidRPr="00F071B4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принять участие в </w:t>
      </w:r>
      <w:r w:rsidR="006C191D" w:rsidRPr="001C29AB">
        <w:rPr>
          <w:rFonts w:ascii="Tahoma" w:hAnsi="Tahoma" w:cs="Tahoma"/>
        </w:rPr>
        <w:t>открытом конкурсе в электронной форме на право заключения договора</w:t>
      </w:r>
      <w:r w:rsidR="00CC54B5">
        <w:rPr>
          <w:rFonts w:ascii="Tahoma" w:hAnsi="Tahoma" w:cs="Tahoma"/>
        </w:rPr>
        <w:t xml:space="preserve"> на</w:t>
      </w:r>
      <w:r w:rsidR="00A1133D" w:rsidRPr="00F071B4">
        <w:rPr>
          <w:rFonts w:ascii="Tahoma" w:hAnsi="Tahoma" w:cs="Tahoma"/>
        </w:rPr>
        <w:t xml:space="preserve"> </w:t>
      </w:r>
      <w:r w:rsidR="00B24020" w:rsidRPr="00B24020">
        <w:rPr>
          <w:rFonts w:ascii="Tahoma" w:hAnsi="Tahoma" w:cs="Tahoma"/>
          <w:b/>
        </w:rPr>
        <w:t>оказание услуг по техническому обслуживанию и ремонту легковых автомобилей импортного производства</w:t>
      </w:r>
      <w:r w:rsidR="0040610F">
        <w:rPr>
          <w:rFonts w:ascii="Tahoma" w:hAnsi="Tahoma" w:cs="Tahoma"/>
          <w:b/>
        </w:rPr>
        <w:t xml:space="preserve"> </w:t>
      </w:r>
      <w:r w:rsidR="0040610F" w:rsidRPr="00952B79">
        <w:rPr>
          <w:rFonts w:ascii="Tahoma" w:hAnsi="Tahoma" w:cs="Tahoma"/>
        </w:rPr>
        <w:t>для нужд</w:t>
      </w:r>
      <w:r w:rsidR="0040610F" w:rsidRPr="00F85B87">
        <w:rPr>
          <w:rFonts w:ascii="Tahoma" w:hAnsi="Tahoma" w:cs="Tahoma"/>
        </w:rPr>
        <w:t xml:space="preserve"> </w:t>
      </w:r>
      <w:r w:rsidR="0058180A">
        <w:rPr>
          <w:rFonts w:ascii="Tahoma" w:hAnsi="Tahoma" w:cs="Tahoma"/>
        </w:rPr>
        <w:t>ООО «</w:t>
      </w:r>
      <w:proofErr w:type="spellStart"/>
      <w:r w:rsidR="0058180A">
        <w:rPr>
          <w:rFonts w:ascii="Tahoma" w:hAnsi="Tahoma" w:cs="Tahoma"/>
        </w:rPr>
        <w:t>Энергокомфорт</w:t>
      </w:r>
      <w:proofErr w:type="spellEnd"/>
      <w:r w:rsidR="0058180A">
        <w:rPr>
          <w:rFonts w:ascii="Tahoma" w:hAnsi="Tahoma" w:cs="Tahoma"/>
        </w:rPr>
        <w:t>».</w:t>
      </w:r>
      <w:proofErr w:type="gramEnd"/>
      <w:r w:rsidR="0058180A">
        <w:rPr>
          <w:rFonts w:ascii="Tahoma" w:hAnsi="Tahoma" w:cs="Tahoma"/>
        </w:rPr>
        <w:t xml:space="preserve"> Карелия»</w:t>
      </w:r>
      <w:r w:rsidR="0040610F" w:rsidRPr="00F85B87">
        <w:rPr>
          <w:rFonts w:ascii="Tahoma" w:hAnsi="Tahoma" w:cs="Tahoma"/>
        </w:rPr>
        <w:t xml:space="preserve"> в 2018</w:t>
      </w:r>
      <w:r w:rsidR="004B34D3" w:rsidRPr="005558CD">
        <w:rPr>
          <w:rFonts w:ascii="Tahoma" w:hAnsi="Tahoma" w:cs="Tahoma"/>
        </w:rPr>
        <w:t xml:space="preserve"> году</w:t>
      </w:r>
      <w:r w:rsidRPr="00F071B4">
        <w:rPr>
          <w:rFonts w:ascii="Tahoma" w:hAnsi="Tahoma" w:cs="Tahoma"/>
        </w:rPr>
        <w:t>.</w:t>
      </w:r>
    </w:p>
    <w:p w:rsidR="003D4BDF" w:rsidRPr="00F071B4" w:rsidRDefault="006E664A" w:rsidP="003D4BDF">
      <w:pPr>
        <w:pStyle w:val="11"/>
        <w:spacing w:before="120"/>
        <w:ind w:left="0"/>
        <w:jc w:val="center"/>
        <w:rPr>
          <w:rFonts w:ascii="Tahoma" w:hAnsi="Tahoma" w:cs="Tahoma"/>
        </w:rPr>
      </w:pPr>
      <w:bookmarkStart w:id="1" w:name="_Ref225047714"/>
      <w:r>
        <w:rPr>
          <w:rFonts w:ascii="Tahoma" w:hAnsi="Tahoma" w:cs="Tahoma"/>
        </w:rPr>
        <w:t xml:space="preserve"> </w:t>
      </w:r>
    </w:p>
    <w:p w:rsidR="003D4BDF" w:rsidRPr="00F071B4" w:rsidRDefault="003D4BDF" w:rsidP="003D4BDF">
      <w:pPr>
        <w:pStyle w:val="11"/>
        <w:spacing w:before="120"/>
        <w:ind w:left="0"/>
        <w:jc w:val="center"/>
        <w:rPr>
          <w:rFonts w:ascii="Tahoma" w:hAnsi="Tahoma" w:cs="Tahoma"/>
          <w:b/>
        </w:rPr>
      </w:pPr>
      <w:smartTag w:uri="urn:schemas-microsoft-com:office:smarttags" w:element="place">
        <w:r w:rsidRPr="00F071B4">
          <w:rPr>
            <w:rFonts w:ascii="Tahoma" w:hAnsi="Tahoma" w:cs="Tahoma"/>
            <w:b/>
            <w:lang w:val="en-US"/>
          </w:rPr>
          <w:t>I</w:t>
        </w:r>
        <w:r w:rsidRPr="00F071B4">
          <w:rPr>
            <w:rFonts w:ascii="Tahoma" w:hAnsi="Tahoma" w:cs="Tahoma"/>
            <w:b/>
          </w:rPr>
          <w:t>.</w:t>
        </w:r>
      </w:smartTag>
      <w:r w:rsidRPr="00F071B4">
        <w:rPr>
          <w:rFonts w:ascii="Tahoma" w:hAnsi="Tahoma" w:cs="Tahoma"/>
          <w:b/>
        </w:rPr>
        <w:t xml:space="preserve"> ОБЩАЯ ЧАСТЬ</w:t>
      </w:r>
    </w:p>
    <w:p w:rsidR="003D4BDF" w:rsidRPr="00F071B4" w:rsidRDefault="003D4BDF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F071B4">
        <w:rPr>
          <w:rFonts w:ascii="Tahoma" w:hAnsi="Tahoma" w:cs="Tahoma"/>
        </w:rPr>
        <w:t xml:space="preserve">Форма конкурса (далее также - Приглашение) - </w:t>
      </w:r>
      <w:bookmarkStart w:id="3" w:name="_Ref225064638"/>
      <w:bookmarkEnd w:id="2"/>
      <w:r w:rsidRPr="00F071B4">
        <w:rPr>
          <w:rFonts w:ascii="Tahoma" w:hAnsi="Tahoma" w:cs="Tahoma"/>
        </w:rPr>
        <w:t xml:space="preserve">открытая, в электронной форме, с предварительным квалификационным отбором, с переторжкой. </w:t>
      </w:r>
    </w:p>
    <w:p w:rsidR="003D4BDF" w:rsidRPr="00F071B4" w:rsidRDefault="003D4BDF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Организатор Приглашения – </w:t>
      </w:r>
      <w:bookmarkEnd w:id="3"/>
      <w:r w:rsidR="0058180A">
        <w:rPr>
          <w:rFonts w:ascii="Tahoma" w:hAnsi="Tahoma" w:cs="Tahoma"/>
        </w:rPr>
        <w:t>ООО «</w:t>
      </w:r>
      <w:proofErr w:type="spellStart"/>
      <w:r w:rsidR="0058180A">
        <w:rPr>
          <w:rFonts w:ascii="Tahoma" w:hAnsi="Tahoma" w:cs="Tahoma"/>
        </w:rPr>
        <w:t>Энергокомфорт</w:t>
      </w:r>
      <w:proofErr w:type="spellEnd"/>
      <w:r w:rsidR="0058180A">
        <w:rPr>
          <w:rFonts w:ascii="Tahoma" w:hAnsi="Tahoma" w:cs="Tahoma"/>
        </w:rPr>
        <w:t>». Карелия»</w:t>
      </w:r>
      <w:r w:rsidRPr="00F071B4">
        <w:rPr>
          <w:rFonts w:ascii="Tahoma" w:hAnsi="Tahoma" w:cs="Tahoma"/>
        </w:rPr>
        <w:t xml:space="preserve">. </w:t>
      </w:r>
    </w:p>
    <w:p w:rsidR="003D4BDF" w:rsidRPr="00F071B4" w:rsidRDefault="003D4BDF" w:rsidP="003D4BDF">
      <w:pPr>
        <w:pStyle w:val="1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F071B4">
        <w:rPr>
          <w:rFonts w:ascii="Tahoma" w:hAnsi="Tahoma" w:cs="Tahoma"/>
        </w:rPr>
        <w:t xml:space="preserve">Официальный интернет-сайт Организатора:  </w:t>
      </w:r>
      <w:hyperlink r:id="rId8" w:history="1">
        <w:r w:rsidR="0058180A" w:rsidRPr="00F05B38">
          <w:rPr>
            <w:rStyle w:val="a3"/>
            <w:rFonts w:ascii="Arial" w:hAnsi="Arial" w:cs="Arial"/>
            <w:lang w:val="en-US"/>
          </w:rPr>
          <w:t>www</w:t>
        </w:r>
        <w:r w:rsidR="0058180A" w:rsidRPr="00F05B38">
          <w:rPr>
            <w:rStyle w:val="a3"/>
            <w:rFonts w:ascii="Arial" w:hAnsi="Arial" w:cs="Arial"/>
          </w:rPr>
          <w:t>.</w:t>
        </w:r>
        <w:proofErr w:type="spellStart"/>
        <w:r w:rsidR="0058180A" w:rsidRPr="00F05B38">
          <w:rPr>
            <w:rStyle w:val="a3"/>
            <w:rFonts w:ascii="Arial" w:hAnsi="Arial" w:cs="Arial"/>
            <w:lang w:val="en-US"/>
          </w:rPr>
          <w:t>energokomfort</w:t>
        </w:r>
        <w:proofErr w:type="spellEnd"/>
        <w:r w:rsidR="0058180A" w:rsidRPr="00F05B38">
          <w:rPr>
            <w:rStyle w:val="a3"/>
            <w:rFonts w:ascii="Arial" w:hAnsi="Arial" w:cs="Arial"/>
          </w:rPr>
          <w:t>-</w:t>
        </w:r>
        <w:proofErr w:type="spellStart"/>
        <w:r w:rsidR="0058180A" w:rsidRPr="00F05B38">
          <w:rPr>
            <w:rStyle w:val="a3"/>
            <w:rFonts w:ascii="Arial" w:hAnsi="Arial" w:cs="Arial"/>
            <w:lang w:val="en-US"/>
          </w:rPr>
          <w:t>karelia</w:t>
        </w:r>
        <w:proofErr w:type="spellEnd"/>
        <w:r w:rsidR="0058180A" w:rsidRPr="00F05B38">
          <w:rPr>
            <w:rStyle w:val="a3"/>
            <w:rFonts w:ascii="Arial" w:hAnsi="Arial" w:cs="Arial"/>
          </w:rPr>
          <w:t>.</w:t>
        </w:r>
        <w:proofErr w:type="spellStart"/>
        <w:r w:rsidR="0058180A" w:rsidRPr="00F05B38">
          <w:rPr>
            <w:rStyle w:val="a3"/>
            <w:rFonts w:ascii="Arial" w:hAnsi="Arial" w:cs="Arial"/>
            <w:lang w:val="en-US"/>
          </w:rPr>
          <w:t>ru</w:t>
        </w:r>
        <w:proofErr w:type="spellEnd"/>
      </w:hyperlink>
      <w:r w:rsidRPr="00F071B4">
        <w:rPr>
          <w:rFonts w:ascii="Tahoma" w:hAnsi="Tahoma" w:cs="Tahoma"/>
        </w:rPr>
        <w:t>.</w:t>
      </w:r>
    </w:p>
    <w:p w:rsidR="003D4BDF" w:rsidRPr="00F071B4" w:rsidRDefault="0058180A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>
        <w:rPr>
          <w:rFonts w:ascii="Arial" w:hAnsi="Arial" w:cs="Arial"/>
        </w:rPr>
        <w:t>Юридический адрес</w:t>
      </w:r>
      <w:r w:rsidR="003D4BDF" w:rsidRPr="00F071B4">
        <w:rPr>
          <w:rFonts w:ascii="Tahoma" w:hAnsi="Tahoma" w:cs="Tahoma"/>
        </w:rPr>
        <w:t xml:space="preserve"> организатора – </w:t>
      </w:r>
      <w:r>
        <w:rPr>
          <w:rFonts w:ascii="Arial" w:hAnsi="Arial" w:cs="Arial"/>
        </w:rPr>
        <w:t>185031, г. Петрозаводск, ул. Зайцева, д.67А.</w:t>
      </w:r>
    </w:p>
    <w:p w:rsidR="003D4BDF" w:rsidRPr="00F071B4" w:rsidRDefault="003D4BDF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F071B4">
        <w:rPr>
          <w:rFonts w:ascii="Tahoma" w:hAnsi="Tahoma" w:cs="Tahoma"/>
        </w:rPr>
        <w:t>Заказчик Приглашения –</w:t>
      </w:r>
      <w:r w:rsidR="00EA3CC1" w:rsidRPr="00F071B4">
        <w:rPr>
          <w:rFonts w:ascii="Tahoma" w:hAnsi="Tahoma" w:cs="Tahoma"/>
        </w:rPr>
        <w:t xml:space="preserve"> </w:t>
      </w:r>
      <w:r w:rsidR="0058180A">
        <w:rPr>
          <w:rFonts w:ascii="Tahoma" w:hAnsi="Tahoma" w:cs="Tahoma"/>
        </w:rPr>
        <w:t>ООО «</w:t>
      </w:r>
      <w:proofErr w:type="spellStart"/>
      <w:r w:rsidR="0058180A">
        <w:rPr>
          <w:rFonts w:ascii="Tahoma" w:hAnsi="Tahoma" w:cs="Tahoma"/>
        </w:rPr>
        <w:t>Энергокомфорт</w:t>
      </w:r>
      <w:proofErr w:type="spellEnd"/>
      <w:r w:rsidR="0058180A">
        <w:rPr>
          <w:rFonts w:ascii="Tahoma" w:hAnsi="Tahoma" w:cs="Tahoma"/>
        </w:rPr>
        <w:t>». Карелия»</w:t>
      </w:r>
      <w:r w:rsidR="00EA3CC1" w:rsidRPr="00F071B4">
        <w:rPr>
          <w:rFonts w:ascii="Tahoma" w:hAnsi="Tahoma" w:cs="Tahoma"/>
        </w:rPr>
        <w:t>.</w:t>
      </w:r>
    </w:p>
    <w:p w:rsidR="00DD307B" w:rsidRPr="00470674" w:rsidRDefault="0058180A" w:rsidP="00DD307B">
      <w:pPr>
        <w:pStyle w:val="11"/>
        <w:numPr>
          <w:ilvl w:val="0"/>
          <w:numId w:val="1"/>
        </w:numPr>
        <w:tabs>
          <w:tab w:val="clear" w:pos="71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>
        <w:rPr>
          <w:rFonts w:ascii="Arial" w:hAnsi="Arial" w:cs="Arial"/>
        </w:rPr>
        <w:t xml:space="preserve">Почтовый адрес </w:t>
      </w:r>
      <w:r w:rsidRPr="00470674">
        <w:rPr>
          <w:rFonts w:ascii="Tahoma" w:hAnsi="Tahoma" w:cs="Tahoma"/>
        </w:rPr>
        <w:t xml:space="preserve">заказчика – </w:t>
      </w:r>
      <w:r>
        <w:rPr>
          <w:rFonts w:ascii="Arial" w:hAnsi="Arial" w:cs="Arial"/>
        </w:rPr>
        <w:t>185035, г. Петрозаводск, ул. Гоголя, д.60</w:t>
      </w:r>
      <w:r w:rsidR="00DD307B" w:rsidRPr="00470674">
        <w:rPr>
          <w:rFonts w:ascii="Tahoma" w:hAnsi="Tahoma" w:cs="Tahoma"/>
        </w:rPr>
        <w:t>.</w:t>
      </w:r>
    </w:p>
    <w:p w:rsidR="003D4BDF" w:rsidRPr="00F071B4" w:rsidRDefault="003D4BDF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F071B4">
        <w:rPr>
          <w:rFonts w:ascii="Tahoma" w:hAnsi="Tahoma" w:cs="Tahoma"/>
        </w:rPr>
        <w:t xml:space="preserve">Адрес подачи Предложений: интернет-сайт системы электронных торгов: </w:t>
      </w:r>
      <w:proofErr w:type="spellStart"/>
      <w:r w:rsidR="00EA3CC1" w:rsidRPr="00F071B4">
        <w:rPr>
          <w:rFonts w:ascii="Tahoma" w:hAnsi="Tahoma" w:cs="Tahoma"/>
          <w:b/>
          <w:u w:val="single"/>
        </w:rPr>
        <w:t>com.roseltorg.ru</w:t>
      </w:r>
      <w:proofErr w:type="spellEnd"/>
      <w:r w:rsidRPr="00F071B4">
        <w:rPr>
          <w:rFonts w:ascii="Tahoma" w:hAnsi="Tahoma" w:cs="Tahoma"/>
        </w:rPr>
        <w:t>.</w:t>
      </w:r>
      <w:bookmarkEnd w:id="4"/>
    </w:p>
    <w:p w:rsidR="003D4BDF" w:rsidRPr="00F071B4" w:rsidRDefault="003D4BDF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r w:rsidRPr="00F071B4">
        <w:rPr>
          <w:rFonts w:ascii="Tahoma" w:hAnsi="Tahoma" w:cs="Tahoma"/>
        </w:rPr>
        <w:t xml:space="preserve">Срок подачи Предложений – до </w:t>
      </w:r>
      <w:r w:rsidR="006C191D">
        <w:rPr>
          <w:rFonts w:ascii="Tahoma" w:hAnsi="Tahoma" w:cs="Tahoma"/>
          <w:b/>
        </w:rPr>
        <w:t>09</w:t>
      </w:r>
      <w:r w:rsidR="00543AF9" w:rsidRPr="005660E0">
        <w:rPr>
          <w:rFonts w:ascii="Tahoma" w:hAnsi="Tahoma" w:cs="Tahoma"/>
          <w:b/>
        </w:rPr>
        <w:t>.</w:t>
      </w:r>
      <w:r w:rsidR="006C191D">
        <w:rPr>
          <w:rFonts w:ascii="Tahoma" w:hAnsi="Tahoma" w:cs="Tahoma"/>
          <w:b/>
        </w:rPr>
        <w:t>0</w:t>
      </w:r>
      <w:r w:rsidR="007369EE">
        <w:rPr>
          <w:rFonts w:ascii="Tahoma" w:hAnsi="Tahoma" w:cs="Tahoma"/>
          <w:b/>
        </w:rPr>
        <w:t>1</w:t>
      </w:r>
      <w:r w:rsidR="00EA3CC1" w:rsidRPr="00F071B4">
        <w:rPr>
          <w:rFonts w:ascii="Tahoma" w:hAnsi="Tahoma" w:cs="Tahoma"/>
          <w:b/>
        </w:rPr>
        <w:t>.</w:t>
      </w:r>
      <w:r w:rsidR="00726312" w:rsidRPr="00F071B4">
        <w:rPr>
          <w:rFonts w:ascii="Tahoma" w:hAnsi="Tahoma" w:cs="Tahoma"/>
          <w:b/>
        </w:rPr>
        <w:t>201</w:t>
      </w:r>
      <w:r w:rsidR="006C191D">
        <w:rPr>
          <w:rFonts w:ascii="Tahoma" w:hAnsi="Tahoma" w:cs="Tahoma"/>
          <w:b/>
        </w:rPr>
        <w:t>8</w:t>
      </w:r>
      <w:r w:rsidRPr="00F071B4">
        <w:rPr>
          <w:rFonts w:ascii="Tahoma" w:hAnsi="Tahoma" w:cs="Tahoma"/>
          <w:b/>
        </w:rPr>
        <w:t xml:space="preserve"> года</w:t>
      </w:r>
      <w:r w:rsidRPr="00F071B4">
        <w:rPr>
          <w:rFonts w:ascii="Tahoma" w:hAnsi="Tahoma" w:cs="Tahoma"/>
        </w:rPr>
        <w:t xml:space="preserve">, </w:t>
      </w:r>
      <w:r w:rsidR="00EA3CC1" w:rsidRPr="00F071B4">
        <w:rPr>
          <w:rFonts w:ascii="Tahoma" w:hAnsi="Tahoma" w:cs="Tahoma"/>
        </w:rPr>
        <w:t>12</w:t>
      </w:r>
      <w:r w:rsidR="0087546D" w:rsidRPr="00F071B4">
        <w:rPr>
          <w:rFonts w:ascii="Tahoma" w:hAnsi="Tahoma" w:cs="Tahoma"/>
        </w:rPr>
        <w:t xml:space="preserve"> </w:t>
      </w:r>
      <w:r w:rsidRPr="00F071B4">
        <w:rPr>
          <w:rFonts w:ascii="Tahoma" w:hAnsi="Tahoma" w:cs="Tahoma"/>
        </w:rPr>
        <w:t xml:space="preserve"> часов</w:t>
      </w:r>
      <w:r w:rsidR="0087546D" w:rsidRPr="00F071B4">
        <w:rPr>
          <w:rFonts w:ascii="Tahoma" w:hAnsi="Tahoma" w:cs="Tahoma"/>
        </w:rPr>
        <w:t xml:space="preserve"> 00</w:t>
      </w:r>
      <w:r w:rsidRPr="00F071B4">
        <w:rPr>
          <w:rFonts w:ascii="Tahoma" w:hAnsi="Tahoma" w:cs="Tahoma"/>
        </w:rPr>
        <w:t xml:space="preserve"> минут (</w:t>
      </w:r>
      <w:proofErr w:type="spellStart"/>
      <w:r w:rsidR="0087546D" w:rsidRPr="00F071B4">
        <w:rPr>
          <w:rFonts w:ascii="Tahoma" w:hAnsi="Tahoma" w:cs="Tahoma"/>
        </w:rPr>
        <w:t>Мск</w:t>
      </w:r>
      <w:proofErr w:type="spellEnd"/>
      <w:r w:rsidR="0087546D" w:rsidRPr="00F071B4">
        <w:rPr>
          <w:rFonts w:ascii="Tahoma" w:hAnsi="Tahoma" w:cs="Tahoma"/>
        </w:rPr>
        <w:t xml:space="preserve">. </w:t>
      </w:r>
      <w:r w:rsidRPr="00F071B4">
        <w:rPr>
          <w:rFonts w:ascii="Tahoma" w:hAnsi="Tahoma" w:cs="Tahoma"/>
        </w:rPr>
        <w:t xml:space="preserve">времени). </w:t>
      </w:r>
      <w:bookmarkEnd w:id="5"/>
    </w:p>
    <w:p w:rsidR="003D4BDF" w:rsidRPr="00F071B4" w:rsidRDefault="003D4BDF" w:rsidP="003D4BDF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3D4BDF" w:rsidRPr="00F071B4" w:rsidRDefault="003D4BDF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Начальная </w:t>
      </w:r>
      <w:r w:rsidRPr="00F071B4">
        <w:rPr>
          <w:rFonts w:ascii="Tahoma" w:hAnsi="Tahoma" w:cs="Tahoma"/>
          <w:color w:val="000000"/>
        </w:rPr>
        <w:t>(максимальная)</w:t>
      </w:r>
      <w:r w:rsidRPr="00F071B4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F071B4">
        <w:rPr>
          <w:rFonts w:ascii="Tahoma" w:hAnsi="Tahoma" w:cs="Tahoma"/>
        </w:rPr>
        <w:t xml:space="preserve">цена договора для нужд </w:t>
      </w:r>
      <w:r w:rsidR="0058180A">
        <w:rPr>
          <w:rFonts w:ascii="Tahoma" w:hAnsi="Tahoma" w:cs="Tahoma"/>
        </w:rPr>
        <w:t>ООО «</w:t>
      </w:r>
      <w:proofErr w:type="spellStart"/>
      <w:r w:rsidR="0058180A">
        <w:rPr>
          <w:rFonts w:ascii="Tahoma" w:hAnsi="Tahoma" w:cs="Tahoma"/>
        </w:rPr>
        <w:t>Энергокомфорт</w:t>
      </w:r>
      <w:proofErr w:type="spellEnd"/>
      <w:r w:rsidR="0058180A">
        <w:rPr>
          <w:rFonts w:ascii="Tahoma" w:hAnsi="Tahoma" w:cs="Tahoma"/>
        </w:rPr>
        <w:t>». Карелия»</w:t>
      </w:r>
      <w:r w:rsidR="00EA3CC1" w:rsidRPr="00F071B4">
        <w:rPr>
          <w:rFonts w:ascii="Tahoma" w:hAnsi="Tahoma" w:cs="Tahoma"/>
        </w:rPr>
        <w:t xml:space="preserve"> </w:t>
      </w:r>
      <w:r w:rsidR="004F0002" w:rsidRPr="00F071B4">
        <w:rPr>
          <w:rFonts w:ascii="Tahoma" w:hAnsi="Tahoma" w:cs="Tahoma"/>
        </w:rPr>
        <w:t xml:space="preserve">на </w:t>
      </w:r>
      <w:r w:rsidR="00B24020" w:rsidRPr="00B24020">
        <w:rPr>
          <w:rFonts w:ascii="Tahoma" w:hAnsi="Tahoma" w:cs="Tahoma"/>
          <w:b/>
        </w:rPr>
        <w:t>оказание услуг по техническому обслуживанию и ремонту легковых автомобилей импортного производства</w:t>
      </w:r>
      <w:r w:rsidR="007369EE" w:rsidRPr="00F071B4">
        <w:rPr>
          <w:rFonts w:ascii="Tahoma" w:hAnsi="Tahoma" w:cs="Tahoma"/>
        </w:rPr>
        <w:t xml:space="preserve"> </w:t>
      </w:r>
      <w:r w:rsidR="002E7D2B" w:rsidRPr="00F071B4">
        <w:rPr>
          <w:rFonts w:ascii="Tahoma" w:hAnsi="Tahoma" w:cs="Tahoma"/>
        </w:rPr>
        <w:t>в 201</w:t>
      </w:r>
      <w:r w:rsidR="007369EE">
        <w:rPr>
          <w:rFonts w:ascii="Tahoma" w:hAnsi="Tahoma" w:cs="Tahoma"/>
        </w:rPr>
        <w:t>8</w:t>
      </w:r>
      <w:r w:rsidR="002E7D2B" w:rsidRPr="00F071B4">
        <w:rPr>
          <w:rFonts w:ascii="Tahoma" w:hAnsi="Tahoma" w:cs="Tahoma"/>
        </w:rPr>
        <w:t xml:space="preserve"> году</w:t>
      </w:r>
      <w:r w:rsidR="00267789" w:rsidRPr="00F071B4">
        <w:rPr>
          <w:rFonts w:ascii="Tahoma" w:hAnsi="Tahoma" w:cs="Tahoma"/>
        </w:rPr>
        <w:t>,</w:t>
      </w:r>
      <w:r w:rsidRPr="00F071B4">
        <w:rPr>
          <w:rFonts w:ascii="Tahoma" w:hAnsi="Tahoma" w:cs="Tahoma"/>
        </w:rPr>
        <w:t xml:space="preserve"> указанных в Приложении № 2 к настоящему Приглашению, составляет</w:t>
      </w:r>
      <w:r w:rsidR="004B34D3">
        <w:rPr>
          <w:rFonts w:ascii="Tahoma" w:hAnsi="Tahoma" w:cs="Tahoma"/>
        </w:rPr>
        <w:t xml:space="preserve">: </w:t>
      </w:r>
      <w:proofErr w:type="gramStart"/>
      <w:r w:rsidR="004B34D3" w:rsidRPr="004B34D3">
        <w:rPr>
          <w:rFonts w:ascii="Tahoma" w:hAnsi="Tahoma" w:cs="Tahoma"/>
          <w:b/>
        </w:rPr>
        <w:t>ЛОТ 1</w:t>
      </w:r>
      <w:r w:rsidR="004B34D3">
        <w:rPr>
          <w:rFonts w:ascii="Tahoma" w:hAnsi="Tahoma" w:cs="Tahoma"/>
        </w:rPr>
        <w:t xml:space="preserve"> -</w:t>
      </w:r>
      <w:r w:rsidR="006B27AE" w:rsidRPr="00F071B4">
        <w:rPr>
          <w:rFonts w:ascii="Tahoma" w:hAnsi="Tahoma" w:cs="Tahoma"/>
        </w:rPr>
        <w:t xml:space="preserve"> </w:t>
      </w:r>
      <w:r w:rsidR="00B24020">
        <w:rPr>
          <w:rFonts w:ascii="Tahoma" w:hAnsi="Tahoma" w:cs="Tahoma"/>
          <w:b/>
        </w:rPr>
        <w:t>149 000.36</w:t>
      </w:r>
      <w:r w:rsidR="00413451" w:rsidRPr="00FF3FF9">
        <w:rPr>
          <w:rFonts w:ascii="Tahoma" w:hAnsi="Tahoma" w:cs="Tahoma"/>
        </w:rPr>
        <w:t xml:space="preserve"> </w:t>
      </w:r>
      <w:r w:rsidR="00413451" w:rsidRPr="004C6292">
        <w:rPr>
          <w:rFonts w:ascii="Tahoma" w:hAnsi="Tahoma" w:cs="Tahoma"/>
          <w:b/>
        </w:rPr>
        <w:t>рублей</w:t>
      </w:r>
      <w:r w:rsidR="007369EE">
        <w:rPr>
          <w:rStyle w:val="af2"/>
          <w:rFonts w:ascii="Tahoma" w:hAnsi="Tahoma" w:cs="Tahoma"/>
          <w:b/>
        </w:rPr>
        <w:endnoteReference w:id="1"/>
      </w:r>
      <w:r w:rsidR="00FA6AC0">
        <w:rPr>
          <w:rFonts w:ascii="Tahoma" w:hAnsi="Tahoma" w:cs="Tahoma"/>
          <w:b/>
        </w:rPr>
        <w:t xml:space="preserve"> </w:t>
      </w:r>
      <w:r w:rsidRPr="00F071B4">
        <w:rPr>
          <w:rFonts w:ascii="Tahoma" w:hAnsi="Tahoma" w:cs="Tahoma"/>
        </w:rPr>
        <w:t>без НДС (</w:t>
      </w:r>
      <w:r w:rsidRPr="00F071B4">
        <w:rPr>
          <w:rFonts w:ascii="Tahoma" w:hAnsi="Tahoma" w:cs="Tahoma"/>
          <w:color w:val="000000"/>
        </w:rPr>
        <w:t>Все расходы участника, связанные с выполнением своих обязательств по договору, включая, но, не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включены в стоимость договора)</w:t>
      </w:r>
      <w:r w:rsidRPr="00F071B4">
        <w:rPr>
          <w:rFonts w:ascii="Tahoma" w:hAnsi="Tahoma" w:cs="Tahoma"/>
        </w:rPr>
        <w:t>.</w:t>
      </w:r>
      <w:proofErr w:type="gramEnd"/>
    </w:p>
    <w:p w:rsidR="003D4BDF" w:rsidRPr="00F071B4" w:rsidRDefault="003D4BDF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F071B4">
        <w:rPr>
          <w:rFonts w:ascii="Tahoma" w:hAnsi="Tahoma" w:cs="Tahoma"/>
          <w:color w:val="000000"/>
        </w:rPr>
        <w:t>Д</w:t>
      </w:r>
      <w:r w:rsidRPr="00F071B4">
        <w:rPr>
          <w:rFonts w:ascii="Tahoma" w:hAnsi="Tahoma" w:cs="Tahoma"/>
        </w:rPr>
        <w:t>оговор может быть заключен с участником:</w:t>
      </w:r>
    </w:p>
    <w:p w:rsidR="003D4BDF" w:rsidRPr="00F071B4" w:rsidRDefault="003D4BDF" w:rsidP="003D4BDF">
      <w:pPr>
        <w:pStyle w:val="1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-</w:t>
      </w:r>
      <w:r w:rsidRPr="00F071B4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3D4BDF" w:rsidRPr="00F071B4" w:rsidRDefault="003D4BDF" w:rsidP="003D4BDF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F071B4">
        <w:rPr>
          <w:rFonts w:ascii="Tahoma" w:hAnsi="Tahoma" w:cs="Tahoma"/>
        </w:rPr>
        <w:t>-</w:t>
      </w:r>
      <w:r w:rsidRPr="00F071B4">
        <w:rPr>
          <w:rFonts w:ascii="Tahoma" w:hAnsi="Tahoma" w:cs="Tahoma"/>
        </w:rPr>
        <w:tab/>
      </w:r>
      <w:proofErr w:type="gramStart"/>
      <w:r w:rsidRPr="00F071B4">
        <w:rPr>
          <w:rFonts w:ascii="Tahoma" w:hAnsi="Tahoma" w:cs="Tahoma"/>
        </w:rPr>
        <w:t>предложившим</w:t>
      </w:r>
      <w:proofErr w:type="gramEnd"/>
      <w:r w:rsidRPr="00F071B4">
        <w:rPr>
          <w:rFonts w:ascii="Tahoma" w:hAnsi="Tahoma" w:cs="Tahoma"/>
        </w:rPr>
        <w:t xml:space="preserve"> лучшие условия исполнения договора в ходе проведения конкурса. </w:t>
      </w:r>
    </w:p>
    <w:p w:rsidR="00AE3BE6" w:rsidRPr="00F071B4" w:rsidRDefault="003D4BDF" w:rsidP="00AE3BE6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6" w:name="_Ref225054938"/>
      <w:r w:rsidRPr="00F071B4">
        <w:rPr>
          <w:rFonts w:ascii="Tahoma" w:hAnsi="Tahoma" w:cs="Tahoma"/>
        </w:rPr>
        <w:t>Рассмотрение Предложений, поданных в форме электронного документа, будет проведено</w:t>
      </w:r>
      <w:r w:rsidR="00AF77F0" w:rsidRPr="00F071B4">
        <w:rPr>
          <w:rFonts w:ascii="Tahoma" w:hAnsi="Tahoma" w:cs="Tahoma"/>
        </w:rPr>
        <w:t xml:space="preserve">     </w:t>
      </w:r>
      <w:r w:rsidRPr="00F071B4">
        <w:rPr>
          <w:rFonts w:ascii="Tahoma" w:hAnsi="Tahoma" w:cs="Tahoma"/>
        </w:rPr>
        <w:t xml:space="preserve"> </w:t>
      </w:r>
      <w:r w:rsidR="006C191D">
        <w:rPr>
          <w:rFonts w:ascii="Tahoma" w:hAnsi="Tahoma" w:cs="Tahoma"/>
          <w:b/>
        </w:rPr>
        <w:t>15 января 2018</w:t>
      </w:r>
      <w:r w:rsidR="007E0106" w:rsidRPr="00F071B4">
        <w:rPr>
          <w:rFonts w:ascii="Tahoma" w:hAnsi="Tahoma" w:cs="Tahoma"/>
          <w:b/>
        </w:rPr>
        <w:t xml:space="preserve"> года </w:t>
      </w:r>
      <w:r w:rsidRPr="00F071B4">
        <w:rPr>
          <w:rFonts w:ascii="Tahoma" w:hAnsi="Tahoma" w:cs="Tahoma"/>
        </w:rPr>
        <w:t xml:space="preserve">по адресу: </w:t>
      </w:r>
      <w:r w:rsidR="0058180A">
        <w:rPr>
          <w:rFonts w:ascii="Arial" w:hAnsi="Arial" w:cs="Arial"/>
        </w:rPr>
        <w:t xml:space="preserve">185035, г. Петрозаводск, ул. Гоголя, </w:t>
      </w:r>
      <w:r w:rsidR="0058180A" w:rsidRPr="006C191D">
        <w:rPr>
          <w:rFonts w:ascii="Arial" w:hAnsi="Arial" w:cs="Arial"/>
        </w:rPr>
        <w:t>д.</w:t>
      </w:r>
      <w:r w:rsidR="0058180A">
        <w:rPr>
          <w:rFonts w:ascii="Arial" w:hAnsi="Arial" w:cs="Arial"/>
        </w:rPr>
        <w:t>60</w:t>
      </w:r>
      <w:r w:rsidR="00AE3BE6" w:rsidRPr="00F071B4">
        <w:rPr>
          <w:rFonts w:ascii="Tahoma" w:hAnsi="Tahoma" w:cs="Tahoma"/>
        </w:rPr>
        <w:t>.</w:t>
      </w:r>
    </w:p>
    <w:p w:rsidR="003D4BDF" w:rsidRPr="00F071B4" w:rsidRDefault="003D4BDF" w:rsidP="003D4BDF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Подведение итогов рассмотрения Предложений будет проведено</w:t>
      </w:r>
      <w:r w:rsidR="00AF77F0" w:rsidRPr="00F071B4">
        <w:rPr>
          <w:rFonts w:ascii="Tahoma" w:hAnsi="Tahoma" w:cs="Tahoma"/>
        </w:rPr>
        <w:t xml:space="preserve"> </w:t>
      </w:r>
      <w:r w:rsidR="006C191D">
        <w:rPr>
          <w:rFonts w:ascii="Tahoma" w:hAnsi="Tahoma" w:cs="Tahoma"/>
          <w:b/>
        </w:rPr>
        <w:t>17 января 2018</w:t>
      </w:r>
      <w:r w:rsidR="00AF77F0" w:rsidRPr="00F071B4">
        <w:rPr>
          <w:rFonts w:ascii="Tahoma" w:hAnsi="Tahoma" w:cs="Tahoma"/>
          <w:b/>
        </w:rPr>
        <w:t xml:space="preserve"> года</w:t>
      </w:r>
      <w:r w:rsidRPr="00F071B4">
        <w:rPr>
          <w:rFonts w:ascii="Tahoma" w:hAnsi="Tahoma" w:cs="Tahoma"/>
        </w:rPr>
        <w:t>.</w:t>
      </w:r>
    </w:p>
    <w:p w:rsidR="003D4BDF" w:rsidRPr="00F071B4" w:rsidRDefault="003D4BDF" w:rsidP="003D4BDF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F071B4">
        <w:rPr>
          <w:rFonts w:ascii="Tahoma" w:hAnsi="Tahoma" w:cs="Tahoma"/>
        </w:rPr>
        <w:t>Контактные лица организатора:</w:t>
      </w:r>
      <w:bookmarkEnd w:id="6"/>
    </w:p>
    <w:p w:rsidR="00EC4ECC" w:rsidRPr="00EC4ECC" w:rsidRDefault="006C191D" w:rsidP="00EC4ECC">
      <w:pPr>
        <w:tabs>
          <w:tab w:val="left" w:pos="567"/>
        </w:tabs>
        <w:ind w:left="567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Начальник АХГ</w:t>
      </w:r>
      <w:r w:rsidR="00EC4ECC" w:rsidRPr="00EC4ECC">
        <w:rPr>
          <w:rFonts w:ascii="Tahoma" w:hAnsi="Tahoma" w:cs="Tahoma"/>
          <w:b/>
          <w:color w:val="000000"/>
        </w:rPr>
        <w:t xml:space="preserve"> </w:t>
      </w:r>
      <w:r>
        <w:rPr>
          <w:rFonts w:ascii="Tahoma" w:hAnsi="Tahoma" w:cs="Tahoma"/>
          <w:b/>
          <w:color w:val="000000"/>
        </w:rPr>
        <w:t>Кулаковский Анатолий Вячеславович</w:t>
      </w:r>
    </w:p>
    <w:p w:rsidR="00EC4ECC" w:rsidRPr="006C191D" w:rsidRDefault="00EC4ECC" w:rsidP="00EC4ECC">
      <w:pPr>
        <w:tabs>
          <w:tab w:val="left" w:pos="567"/>
        </w:tabs>
        <w:ind w:left="567"/>
        <w:rPr>
          <w:rFonts w:ascii="Tahoma" w:hAnsi="Tahoma" w:cs="Tahoma"/>
        </w:rPr>
      </w:pPr>
      <w:r w:rsidRPr="00EC4ECC">
        <w:rPr>
          <w:rFonts w:ascii="Tahoma" w:hAnsi="Tahoma" w:cs="Tahoma"/>
        </w:rPr>
        <w:t>Тел</w:t>
      </w:r>
      <w:r w:rsidRPr="00C54507">
        <w:rPr>
          <w:rFonts w:ascii="Tahoma" w:hAnsi="Tahoma" w:cs="Tahoma"/>
          <w:lang w:val="en-US"/>
        </w:rPr>
        <w:t>: (8142)</w:t>
      </w:r>
      <w:r w:rsidRPr="00C54507">
        <w:rPr>
          <w:rFonts w:ascii="Tahoma" w:hAnsi="Tahoma" w:cs="Tahoma"/>
          <w:color w:val="000000"/>
          <w:lang w:val="en-US"/>
        </w:rPr>
        <w:t xml:space="preserve"> </w:t>
      </w:r>
      <w:r w:rsidR="006C191D">
        <w:rPr>
          <w:rFonts w:ascii="Tahoma" w:hAnsi="Tahoma" w:cs="Tahoma"/>
          <w:color w:val="000000"/>
        </w:rPr>
        <w:t>33-26-85</w:t>
      </w:r>
    </w:p>
    <w:p w:rsidR="00FA6AC0" w:rsidRPr="006C191D" w:rsidRDefault="00EC4ECC" w:rsidP="00EC4ECC">
      <w:pPr>
        <w:pStyle w:val="11"/>
        <w:tabs>
          <w:tab w:val="left" w:pos="567"/>
        </w:tabs>
        <w:ind w:left="567"/>
        <w:contextualSpacing w:val="0"/>
        <w:rPr>
          <w:rFonts w:asciiTheme="minorHAnsi" w:hAnsiTheme="minorHAnsi" w:cs="Helv"/>
          <w:color w:val="000000"/>
          <w:sz w:val="18"/>
          <w:szCs w:val="18"/>
          <w:lang w:val="en-US"/>
        </w:rPr>
      </w:pPr>
      <w:r w:rsidRPr="00F071B4">
        <w:rPr>
          <w:rFonts w:ascii="Tahoma" w:hAnsi="Tahoma" w:cs="Tahoma"/>
          <w:lang w:val="en-US"/>
        </w:rPr>
        <w:t>E</w:t>
      </w:r>
      <w:r w:rsidRPr="00C54507">
        <w:rPr>
          <w:rFonts w:ascii="Tahoma" w:hAnsi="Tahoma" w:cs="Tahoma"/>
          <w:lang w:val="en-US"/>
        </w:rPr>
        <w:t>-</w:t>
      </w:r>
      <w:r w:rsidRPr="00F071B4">
        <w:rPr>
          <w:rFonts w:ascii="Tahoma" w:hAnsi="Tahoma" w:cs="Tahoma"/>
          <w:lang w:val="en-US"/>
        </w:rPr>
        <w:t>mail</w:t>
      </w:r>
      <w:r w:rsidRPr="00C54507">
        <w:rPr>
          <w:rFonts w:ascii="Tahoma" w:hAnsi="Tahoma" w:cs="Tahoma"/>
          <w:lang w:val="en-US"/>
        </w:rPr>
        <w:t xml:space="preserve">: </w:t>
      </w:r>
      <w:hyperlink r:id="rId9" w:history="1">
        <w:r w:rsidR="006C191D" w:rsidRPr="00736A6F">
          <w:rPr>
            <w:rStyle w:val="a3"/>
            <w:rFonts w:ascii="Helv" w:hAnsi="Helv" w:cs="Helv"/>
            <w:sz w:val="18"/>
            <w:szCs w:val="18"/>
            <w:lang w:val="en-US"/>
          </w:rPr>
          <w:t>a.kulakovskiy@ek.karelia.ru</w:t>
        </w:r>
      </w:hyperlink>
    </w:p>
    <w:p w:rsidR="00F2564D" w:rsidRPr="0058180A" w:rsidRDefault="00F2564D" w:rsidP="00EC4ECC">
      <w:pPr>
        <w:pStyle w:val="11"/>
        <w:tabs>
          <w:tab w:val="left" w:pos="567"/>
        </w:tabs>
        <w:ind w:left="567"/>
        <w:contextualSpacing w:val="0"/>
        <w:rPr>
          <w:rFonts w:asciiTheme="minorHAnsi" w:hAnsiTheme="minorHAnsi" w:cs="Helv"/>
          <w:color w:val="000000"/>
          <w:sz w:val="18"/>
          <w:szCs w:val="18"/>
          <w:lang w:val="en-US"/>
        </w:rPr>
      </w:pPr>
    </w:p>
    <w:p w:rsidR="0087546D" w:rsidRPr="00F071B4" w:rsidRDefault="0087546D" w:rsidP="00395AA2">
      <w:pPr>
        <w:tabs>
          <w:tab w:val="left" w:pos="567"/>
        </w:tabs>
        <w:ind w:left="567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Специалист Отдела закупок  </w:t>
      </w:r>
      <w:proofErr w:type="spellStart"/>
      <w:r w:rsidRPr="00F071B4">
        <w:rPr>
          <w:rFonts w:ascii="Tahoma" w:hAnsi="Tahoma" w:cs="Tahoma"/>
        </w:rPr>
        <w:t>Швецова</w:t>
      </w:r>
      <w:proofErr w:type="spellEnd"/>
      <w:r w:rsidRPr="00F071B4">
        <w:rPr>
          <w:rFonts w:ascii="Tahoma" w:hAnsi="Tahoma" w:cs="Tahoma"/>
        </w:rPr>
        <w:t xml:space="preserve"> Алена Александровна</w:t>
      </w:r>
    </w:p>
    <w:p w:rsidR="0087546D" w:rsidRPr="00F071B4" w:rsidRDefault="00CC54B5" w:rsidP="0087546D">
      <w:pPr>
        <w:tabs>
          <w:tab w:val="left" w:pos="567"/>
        </w:tabs>
        <w:ind w:left="708" w:hanging="14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Тел</w:t>
      </w:r>
      <w:r w:rsidRPr="004B34D3">
        <w:rPr>
          <w:rFonts w:ascii="Tahoma" w:hAnsi="Tahoma" w:cs="Tahoma"/>
          <w:lang w:val="en-US"/>
        </w:rPr>
        <w:t>:</w:t>
      </w:r>
      <w:r w:rsidR="00852DA3" w:rsidRPr="00F071B4">
        <w:rPr>
          <w:rFonts w:ascii="Tahoma" w:hAnsi="Tahoma" w:cs="Tahoma"/>
          <w:lang w:val="en-US"/>
        </w:rPr>
        <w:t xml:space="preserve"> </w:t>
      </w:r>
      <w:r w:rsidR="0087546D" w:rsidRPr="00F071B4">
        <w:rPr>
          <w:rFonts w:ascii="Tahoma" w:hAnsi="Tahoma" w:cs="Tahoma"/>
          <w:lang w:val="fr-FR"/>
        </w:rPr>
        <w:t xml:space="preserve"> </w:t>
      </w:r>
      <w:r w:rsidR="0087546D" w:rsidRPr="00F071B4">
        <w:rPr>
          <w:rFonts w:ascii="Tahoma" w:hAnsi="Tahoma" w:cs="Tahoma"/>
          <w:lang w:val="en-US"/>
        </w:rPr>
        <w:t>(8142) 71-00-3</w:t>
      </w:r>
      <w:r w:rsidR="00AE3BE6" w:rsidRPr="00F071B4">
        <w:rPr>
          <w:rFonts w:ascii="Tahoma" w:hAnsi="Tahoma" w:cs="Tahoma"/>
          <w:lang w:val="en-US"/>
        </w:rPr>
        <w:t>4</w:t>
      </w:r>
      <w:r w:rsidR="0087546D" w:rsidRPr="00F071B4">
        <w:rPr>
          <w:rFonts w:ascii="Tahoma" w:hAnsi="Tahoma" w:cs="Tahoma"/>
          <w:lang w:val="en-US"/>
        </w:rPr>
        <w:t xml:space="preserve">    </w:t>
      </w:r>
    </w:p>
    <w:p w:rsidR="0087546D" w:rsidRPr="00F071B4" w:rsidRDefault="0087546D" w:rsidP="00395AA2">
      <w:pPr>
        <w:tabs>
          <w:tab w:val="left" w:pos="567"/>
        </w:tabs>
        <w:ind w:left="567"/>
        <w:rPr>
          <w:rFonts w:ascii="Tahoma" w:hAnsi="Tahoma" w:cs="Tahoma"/>
          <w:lang w:val="en-US"/>
        </w:rPr>
      </w:pPr>
      <w:r w:rsidRPr="00F071B4">
        <w:rPr>
          <w:rFonts w:ascii="Tahoma" w:hAnsi="Tahoma" w:cs="Tahoma"/>
          <w:lang w:val="fr-FR"/>
        </w:rPr>
        <w:t>E-mail:</w:t>
      </w:r>
      <w:r w:rsidRPr="00F071B4">
        <w:rPr>
          <w:rFonts w:ascii="Tahoma" w:hAnsi="Tahoma" w:cs="Tahoma"/>
          <w:color w:val="0070C0"/>
          <w:lang w:val="en-US"/>
        </w:rPr>
        <w:t xml:space="preserve"> </w:t>
      </w:r>
      <w:hyperlink r:id="rId10" w:history="1">
        <w:r w:rsidR="00F36E35" w:rsidRPr="00F071B4">
          <w:rPr>
            <w:rStyle w:val="a3"/>
            <w:rFonts w:ascii="Tahoma" w:hAnsi="Tahoma" w:cs="Tahoma"/>
            <w:lang w:val="en-US"/>
          </w:rPr>
          <w:t xml:space="preserve">a.shvetsova@rks.karelia.ru </w:t>
        </w:r>
      </w:hyperlink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Предложения могут делать </w:t>
      </w:r>
      <w:r w:rsidRPr="00F071B4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F071B4">
        <w:rPr>
          <w:rFonts w:ascii="Tahoma" w:hAnsi="Tahoma" w:cs="Tahoma"/>
        </w:rPr>
        <w:t xml:space="preserve">. 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F071B4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F071B4">
        <w:rPr>
          <w:rFonts w:ascii="Tahoma" w:hAnsi="Tahoma" w:cs="Tahoma"/>
        </w:rPr>
        <w:t>необходимо</w:t>
      </w:r>
      <w:r w:rsidRPr="00F071B4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F071B4">
        <w:rPr>
          <w:rFonts w:ascii="Tahoma" w:hAnsi="Tahoma" w:cs="Tahoma"/>
        </w:rPr>
        <w:t xml:space="preserve">Официальным языком </w:t>
      </w:r>
      <w:r w:rsidRPr="00F071B4">
        <w:rPr>
          <w:rFonts w:ascii="Tahoma" w:hAnsi="Tahoma" w:cs="Tahoma"/>
          <w:bCs/>
        </w:rPr>
        <w:t>Приглашения</w:t>
      </w:r>
      <w:r w:rsidRPr="00F071B4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305151" w:rsidRPr="00F071B4" w:rsidRDefault="00305151" w:rsidP="00305151">
      <w:pPr>
        <w:numPr>
          <w:ilvl w:val="0"/>
          <w:numId w:val="1"/>
        </w:numPr>
        <w:tabs>
          <w:tab w:val="clear" w:pos="710"/>
          <w:tab w:val="num" w:pos="142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F071B4">
        <w:rPr>
          <w:rFonts w:ascii="Tahoma" w:hAnsi="Tahoma" w:cs="Tahoma"/>
          <w:bCs/>
        </w:rPr>
        <w:t>Приглашения</w:t>
      </w:r>
      <w:r w:rsidRPr="00F071B4">
        <w:rPr>
          <w:rFonts w:ascii="Tahoma" w:hAnsi="Tahoma" w:cs="Tahoma"/>
        </w:rPr>
        <w:t xml:space="preserve">. За разъяснениями следует обращаться к лицам, указанным в п. 11 Приглашения. Все запросы на разъяснение </w:t>
      </w:r>
      <w:r w:rsidR="00EC4ECC">
        <w:rPr>
          <w:rFonts w:ascii="Tahoma" w:hAnsi="Tahoma" w:cs="Tahoma"/>
        </w:rPr>
        <w:t>нап</w:t>
      </w:r>
      <w:r w:rsidRPr="00F071B4">
        <w:rPr>
          <w:rFonts w:ascii="Tahoma" w:hAnsi="Tahoma" w:cs="Tahoma"/>
        </w:rPr>
        <w:t>ра</w:t>
      </w:r>
      <w:r w:rsidR="00EC4ECC">
        <w:rPr>
          <w:rFonts w:ascii="Tahoma" w:hAnsi="Tahoma" w:cs="Tahoma"/>
        </w:rPr>
        <w:t>вляются в письменном виде, в том числе по электронной почте/ра</w:t>
      </w:r>
      <w:r w:rsidRPr="00F071B4">
        <w:rPr>
          <w:rFonts w:ascii="Tahoma" w:hAnsi="Tahoma" w:cs="Tahoma"/>
        </w:rPr>
        <w:t>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Организатор направляет в</w:t>
      </w:r>
      <w:r w:rsidR="00EC4ECC">
        <w:rPr>
          <w:rFonts w:ascii="Tahoma" w:hAnsi="Tahoma" w:cs="Tahoma"/>
        </w:rPr>
        <w:t xml:space="preserve"> письменной форме или в</w:t>
      </w:r>
      <w:r w:rsidRPr="00F071B4">
        <w:rPr>
          <w:rFonts w:ascii="Tahoma" w:hAnsi="Tahoma" w:cs="Tahoma"/>
        </w:rPr>
        <w:t xml:space="preserve"> форме электронного документа посредством электронной торговой площадки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</w:t>
      </w:r>
      <w:proofErr w:type="spellStart"/>
      <w:r w:rsidRPr="00F071B4">
        <w:rPr>
          <w:rFonts w:ascii="Tahoma" w:hAnsi="Tahoma" w:cs="Tahoma"/>
        </w:rPr>
        <w:t>www.zakupki.gov.ru</w:t>
      </w:r>
      <w:proofErr w:type="spellEnd"/>
      <w:r w:rsidRPr="00F071B4">
        <w:rPr>
          <w:rFonts w:ascii="Tahoma" w:hAnsi="Tahoma" w:cs="Tahoma"/>
        </w:rPr>
        <w:t xml:space="preserve">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305151" w:rsidRPr="00F071B4" w:rsidRDefault="00305151" w:rsidP="00305151">
      <w:pPr>
        <w:numPr>
          <w:ilvl w:val="0"/>
          <w:numId w:val="1"/>
        </w:numPr>
        <w:tabs>
          <w:tab w:val="clear" w:pos="710"/>
          <w:tab w:val="num" w:pos="142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принятия решения о внесении указанных изменений, такие изменения размещаются Организатором на электронной площадке</w:t>
      </w:r>
      <w:r w:rsidR="00EC4ECC">
        <w:rPr>
          <w:rFonts w:ascii="Tahoma" w:hAnsi="Tahoma" w:cs="Tahoma"/>
        </w:rPr>
        <w:t xml:space="preserve"> (при проведении </w:t>
      </w:r>
      <w:proofErr w:type="spellStart"/>
      <w:r w:rsidR="00EC4ECC">
        <w:rPr>
          <w:rFonts w:ascii="Tahoma" w:hAnsi="Tahoma" w:cs="Tahoma"/>
        </w:rPr>
        <w:t>кокурса</w:t>
      </w:r>
      <w:proofErr w:type="spellEnd"/>
      <w:r w:rsidR="00EC4ECC">
        <w:rPr>
          <w:rFonts w:ascii="Tahoma" w:hAnsi="Tahoma" w:cs="Tahoma"/>
        </w:rPr>
        <w:t xml:space="preserve"> в электронной форме)</w:t>
      </w:r>
      <w:r w:rsidRPr="00F071B4">
        <w:rPr>
          <w:rFonts w:ascii="Tahoma" w:hAnsi="Tahoma" w:cs="Tahoma"/>
        </w:rPr>
        <w:t xml:space="preserve">, интернет-сайте </w:t>
      </w:r>
      <w:proofErr w:type="spellStart"/>
      <w:r w:rsidRPr="00F071B4">
        <w:rPr>
          <w:rFonts w:ascii="Tahoma" w:hAnsi="Tahoma" w:cs="Tahoma"/>
        </w:rPr>
        <w:t>www.zakupki.gov.ru</w:t>
      </w:r>
      <w:proofErr w:type="spellEnd"/>
      <w:r w:rsidRPr="00F071B4">
        <w:rPr>
          <w:rFonts w:ascii="Tahoma" w:hAnsi="Tahoma" w:cs="Tahoma"/>
        </w:rPr>
        <w:t xml:space="preserve">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305151" w:rsidRPr="00F071B4" w:rsidRDefault="00305151" w:rsidP="00305151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proofErr w:type="gramStart"/>
      <w:r w:rsidRPr="00F071B4">
        <w:rPr>
          <w:rFonts w:ascii="Tahoma" w:hAnsi="Tahoma" w:cs="Tahoma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="00EC4ECC">
        <w:rPr>
          <w:rFonts w:ascii="Tahoma" w:hAnsi="Tahoma" w:cs="Tahoma"/>
        </w:rPr>
        <w:t xml:space="preserve">на электронной площадке (при проведении конкурса в электронной форме), </w:t>
      </w:r>
      <w:r w:rsidRPr="00F071B4">
        <w:rPr>
          <w:rFonts w:ascii="Tahoma" w:hAnsi="Tahoma" w:cs="Tahoma"/>
        </w:rPr>
        <w:t xml:space="preserve">интернет-сайте </w:t>
      </w:r>
      <w:proofErr w:type="spellStart"/>
      <w:r w:rsidRPr="00F071B4">
        <w:rPr>
          <w:rFonts w:ascii="Tahoma" w:hAnsi="Tahoma" w:cs="Tahoma"/>
        </w:rPr>
        <w:t>www.zakupki.gov.ru</w:t>
      </w:r>
      <w:proofErr w:type="spellEnd"/>
      <w:r w:rsidRPr="00F071B4">
        <w:rPr>
          <w:rFonts w:ascii="Tahoma" w:hAnsi="Tahoma" w:cs="Tahoma"/>
        </w:rPr>
        <w:t xml:space="preserve"> и на официальном интернет-сайте Организатора внесенных в Приглашение изменений до истечения Срока подачи Предложений оставалось не менее чем</w:t>
      </w:r>
      <w:proofErr w:type="gramEnd"/>
      <w:r w:rsidRPr="00F071B4">
        <w:rPr>
          <w:rFonts w:ascii="Tahoma" w:hAnsi="Tahoma" w:cs="Tahoma"/>
        </w:rPr>
        <w:t xml:space="preserve"> 15 дней (за исключением продления срока подачи Предложений).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Организатор оставляет за собой право в любое время отказаться от Приглашения без каких-либо для себя последствий и объяснения причин. 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071B4">
        <w:rPr>
          <w:rFonts w:ascii="Tahoma" w:hAnsi="Tahoma" w:cs="Tahoma"/>
          <w:b/>
        </w:rPr>
        <w:t>Недобросовестные действия.</w:t>
      </w:r>
    </w:p>
    <w:p w:rsidR="00305151" w:rsidRPr="00F071B4" w:rsidRDefault="00305151" w:rsidP="00305151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F071B4">
        <w:rPr>
          <w:rFonts w:ascii="Tahoma" w:hAnsi="Tahoma" w:cs="Tahoma"/>
        </w:rPr>
        <w:t xml:space="preserve">Недобросовестным действием признается любое действие участника, а также сотрудников участника, его акционеров и иных </w:t>
      </w:r>
      <w:proofErr w:type="spellStart"/>
      <w:r w:rsidRPr="00F071B4">
        <w:rPr>
          <w:rFonts w:ascii="Tahoma" w:hAnsi="Tahoma" w:cs="Tahoma"/>
        </w:rPr>
        <w:t>аффилированных</w:t>
      </w:r>
      <w:proofErr w:type="spellEnd"/>
      <w:r w:rsidRPr="00F071B4">
        <w:rPr>
          <w:rFonts w:ascii="Tahoma" w:hAnsi="Tahoma" w:cs="Tahoma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  <w:proofErr w:type="gramEnd"/>
    </w:p>
    <w:p w:rsidR="00305151" w:rsidRPr="00F071B4" w:rsidRDefault="00305151" w:rsidP="00305151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Недобросовестные действия включают в себя, в том числе:</w:t>
      </w:r>
    </w:p>
    <w:p w:rsidR="00305151" w:rsidRPr="00F071B4" w:rsidRDefault="00305151" w:rsidP="00305151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305151" w:rsidRPr="00F071B4" w:rsidRDefault="00305151" w:rsidP="00305151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proofErr w:type="gramStart"/>
      <w:r w:rsidRPr="00F071B4">
        <w:rPr>
          <w:rFonts w:ascii="Tahoma" w:hAnsi="Tahoma" w:cs="Tahoma"/>
        </w:rPr>
        <w:lastRenderedPageBreak/>
        <w:t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</w:t>
      </w:r>
      <w:proofErr w:type="gramEnd"/>
      <w:r w:rsidRPr="00F071B4">
        <w:rPr>
          <w:rFonts w:ascii="Tahoma" w:hAnsi="Tahoma" w:cs="Tahoma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305151" w:rsidRPr="00F071B4" w:rsidRDefault="00305151" w:rsidP="00305151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305151" w:rsidRPr="00F071B4" w:rsidRDefault="00305151" w:rsidP="00305151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071B4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071B4">
        <w:rPr>
          <w:rFonts w:ascii="Tahoma" w:hAnsi="Tahoma" w:cs="Tahoma"/>
          <w:b/>
        </w:rPr>
        <w:t>Расходы участников.</w:t>
      </w:r>
    </w:p>
    <w:p w:rsidR="00305151" w:rsidRPr="00F071B4" w:rsidRDefault="00305151" w:rsidP="00305151">
      <w:pPr>
        <w:pStyle w:val="11"/>
        <w:numPr>
          <w:ilvl w:val="1"/>
          <w:numId w:val="23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выполнения работ/ оказания услуг) или иных ме</w:t>
      </w:r>
      <w:proofErr w:type="gramStart"/>
      <w:r w:rsidRPr="00F071B4">
        <w:rPr>
          <w:rFonts w:ascii="Tahoma" w:hAnsi="Tahoma" w:cs="Tahoma"/>
        </w:rPr>
        <w:t>ст в св</w:t>
      </w:r>
      <w:proofErr w:type="gramEnd"/>
      <w:r w:rsidRPr="00F071B4">
        <w:rPr>
          <w:rFonts w:ascii="Tahoma" w:hAnsi="Tahoma" w:cs="Tahoma"/>
        </w:rPr>
        <w:t>язи с Приглашением.</w:t>
      </w:r>
    </w:p>
    <w:p w:rsidR="00305151" w:rsidRPr="00F071B4" w:rsidRDefault="00305151" w:rsidP="00305151">
      <w:pPr>
        <w:pStyle w:val="11"/>
        <w:numPr>
          <w:ilvl w:val="1"/>
          <w:numId w:val="23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305151" w:rsidRPr="00F071B4" w:rsidRDefault="00305151" w:rsidP="00305151">
      <w:pPr>
        <w:pStyle w:val="11"/>
        <w:numPr>
          <w:ilvl w:val="1"/>
          <w:numId w:val="23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071B4">
        <w:rPr>
          <w:rFonts w:ascii="Tahoma" w:hAnsi="Tahoma" w:cs="Tahoma"/>
          <w:b/>
        </w:rPr>
        <w:t>Состав предложения.</w:t>
      </w:r>
    </w:p>
    <w:p w:rsidR="00305151" w:rsidRPr="00F071B4" w:rsidRDefault="00305151" w:rsidP="00305151">
      <w:pPr>
        <w:pStyle w:val="1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305151" w:rsidRPr="00F071B4" w:rsidRDefault="00305151" w:rsidP="00305151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7" w:name="_Ref225071780"/>
      <w:r w:rsidRPr="00F071B4">
        <w:rPr>
          <w:rFonts w:ascii="Tahoma" w:hAnsi="Tahoma" w:cs="Tahoma"/>
        </w:rPr>
        <w:tab/>
        <w:t>Письмо о подаче Предложения, составленное  по Форме № 1 (Приложение № 1 к Приглашению);</w:t>
      </w:r>
    </w:p>
    <w:bookmarkEnd w:id="7"/>
    <w:p w:rsidR="00305151" w:rsidRPr="00F071B4" w:rsidRDefault="00305151" w:rsidP="00305151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Условия заключения договора по Форме № 2 (Приложение № 2 к Приглашению);</w:t>
      </w:r>
    </w:p>
    <w:p w:rsidR="00305151" w:rsidRPr="00F071B4" w:rsidRDefault="00305151" w:rsidP="00305151">
      <w:pPr>
        <w:pStyle w:val="1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материалов;</w:t>
      </w:r>
    </w:p>
    <w:p w:rsidR="00305151" w:rsidRPr="00F071B4" w:rsidRDefault="00305151" w:rsidP="00305151">
      <w:pPr>
        <w:pStyle w:val="1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Дополнительно к Предложению могут быть </w:t>
      </w:r>
      <w:proofErr w:type="gramStart"/>
      <w:r w:rsidRPr="00F071B4">
        <w:rPr>
          <w:rFonts w:ascii="Tahoma" w:hAnsi="Tahoma" w:cs="Tahoma"/>
        </w:rPr>
        <w:t>приложены</w:t>
      </w:r>
      <w:proofErr w:type="gramEnd"/>
      <w:r w:rsidRPr="00F071B4">
        <w:rPr>
          <w:rFonts w:ascii="Tahoma" w:hAnsi="Tahoma" w:cs="Tahoma"/>
        </w:rPr>
        <w:t>:</w:t>
      </w:r>
    </w:p>
    <w:p w:rsidR="00305151" w:rsidRPr="00F071B4" w:rsidRDefault="00305151" w:rsidP="00305151">
      <w:pPr>
        <w:pStyle w:val="1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  <w:b/>
        </w:rPr>
        <w:t>Требования к оформлению и подаче предложений.</w:t>
      </w:r>
      <w:r w:rsidRPr="00F071B4">
        <w:rPr>
          <w:rFonts w:ascii="Tahoma" w:hAnsi="Tahoma" w:cs="Tahoma"/>
        </w:rPr>
        <w:t xml:space="preserve"> </w:t>
      </w:r>
    </w:p>
    <w:p w:rsidR="00305151" w:rsidRPr="00F071B4" w:rsidRDefault="00305151" w:rsidP="00305151">
      <w:pPr>
        <w:pStyle w:val="11"/>
        <w:numPr>
          <w:ilvl w:val="1"/>
          <w:numId w:val="2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305151" w:rsidRPr="001C3C2E" w:rsidRDefault="001C3C2E" w:rsidP="001C3C2E">
      <w:pPr>
        <w:pStyle w:val="11"/>
        <w:numPr>
          <w:ilvl w:val="1"/>
          <w:numId w:val="24"/>
        </w:numPr>
        <w:spacing w:before="120"/>
        <w:ind w:left="567" w:firstLine="142"/>
        <w:contextualSpacing w:val="0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 / Предложения должны быть подготовлены в электронной форме с использованием функционала электронной торговой площадки</w:t>
      </w:r>
      <w:r w:rsidR="00305151" w:rsidRPr="001C3C2E">
        <w:rPr>
          <w:rFonts w:ascii="Tahoma" w:hAnsi="Tahoma" w:cs="Tahoma"/>
        </w:rPr>
        <w:t>.</w:t>
      </w:r>
    </w:p>
    <w:p w:rsidR="00305151" w:rsidRPr="00F071B4" w:rsidRDefault="00305151" w:rsidP="00305151">
      <w:pPr>
        <w:pStyle w:val="11"/>
        <w:numPr>
          <w:ilvl w:val="1"/>
          <w:numId w:val="2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305151" w:rsidRPr="00F071B4" w:rsidRDefault="001C3C2E" w:rsidP="00305151">
      <w:pPr>
        <w:pStyle w:val="11"/>
        <w:numPr>
          <w:ilvl w:val="1"/>
          <w:numId w:val="2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3C2E">
        <w:rPr>
          <w:rFonts w:ascii="Tahoma" w:hAnsi="Tahoma" w:cs="Tahoma"/>
          <w:bCs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</w:t>
      </w:r>
      <w:proofErr w:type="gramStart"/>
      <w:r w:rsidRPr="001C3C2E">
        <w:rPr>
          <w:rFonts w:ascii="Tahoma" w:hAnsi="Tahoma" w:cs="Tahoma"/>
          <w:bCs/>
        </w:rPr>
        <w:t>копия</w:t>
      </w:r>
      <w:proofErr w:type="gramEnd"/>
      <w:r w:rsidRPr="001C3C2E">
        <w:rPr>
          <w:rFonts w:ascii="Tahoma" w:hAnsi="Tahoma" w:cs="Tahoma"/>
          <w:bCs/>
        </w:rPr>
        <w:t xml:space="preserve"> которой должна быть включена в </w:t>
      </w:r>
      <w:r w:rsidRPr="001C3C2E">
        <w:rPr>
          <w:rFonts w:ascii="Tahoma" w:hAnsi="Tahoma" w:cs="Tahoma"/>
          <w:bCs/>
        </w:rPr>
        <w:lastRenderedPageBreak/>
        <w:t xml:space="preserve">состав Предложения). / </w:t>
      </w:r>
      <w:proofErr w:type="gramStart"/>
      <w:r w:rsidRPr="001C3C2E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1C3C2E">
        <w:rPr>
          <w:rFonts w:ascii="Tahoma" w:hAnsi="Tahoma" w:cs="Tahoma"/>
          <w:bCs/>
        </w:rPr>
        <w:t>pdf</w:t>
      </w:r>
      <w:proofErr w:type="spellEnd"/>
      <w:r w:rsidRPr="001C3C2E">
        <w:rPr>
          <w:rFonts w:ascii="Tahoma" w:hAnsi="Tahoma" w:cs="Tahoma"/>
          <w:bCs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</w:t>
      </w:r>
      <w:r w:rsidRPr="00545A66">
        <w:rPr>
          <w:rFonts w:ascii="Tahoma" w:hAnsi="Tahoma" w:cs="Tahoma"/>
          <w:bCs/>
          <w:i/>
        </w:rPr>
        <w:t xml:space="preserve"> </w:t>
      </w:r>
      <w:r w:rsidRPr="001C3C2E">
        <w:rPr>
          <w:rFonts w:ascii="Tahoma" w:hAnsi="Tahoma" w:cs="Tahoma"/>
          <w:bCs/>
        </w:rPr>
        <w:t>от лица Участника, печать организации (не распространяется на нотариально заверенные копии документов)</w:t>
      </w:r>
      <w:r w:rsidR="00305151" w:rsidRPr="001C3C2E">
        <w:rPr>
          <w:rFonts w:ascii="Tahoma" w:hAnsi="Tahoma" w:cs="Tahoma"/>
          <w:bCs/>
        </w:rPr>
        <w:t>.</w:t>
      </w:r>
      <w:proofErr w:type="gramEnd"/>
    </w:p>
    <w:p w:rsidR="00305151" w:rsidRPr="00F071B4" w:rsidRDefault="00305151" w:rsidP="00305151">
      <w:pPr>
        <w:pStyle w:val="11"/>
        <w:numPr>
          <w:ilvl w:val="1"/>
          <w:numId w:val="2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305151" w:rsidRDefault="00305151" w:rsidP="00305151">
      <w:pPr>
        <w:pStyle w:val="11"/>
        <w:numPr>
          <w:ilvl w:val="1"/>
          <w:numId w:val="2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F071B4">
        <w:rPr>
          <w:rFonts w:ascii="Tahoma" w:hAnsi="Tahoma" w:cs="Tahoma"/>
        </w:rPr>
        <w:t>исправленному</w:t>
      </w:r>
      <w:proofErr w:type="gramEnd"/>
      <w:r w:rsidRPr="00F071B4">
        <w:rPr>
          <w:rFonts w:ascii="Tahoma" w:hAnsi="Tahoma" w:cs="Tahoma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1C3C2E" w:rsidRPr="00F071B4" w:rsidRDefault="001C3C2E" w:rsidP="00305151">
      <w:pPr>
        <w:pStyle w:val="11"/>
        <w:numPr>
          <w:ilvl w:val="1"/>
          <w:numId w:val="2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45A66">
        <w:rPr>
          <w:rFonts w:ascii="Tahoma" w:hAnsi="Tahoma" w:cs="Tahoma"/>
        </w:rPr>
        <w:t xml:space="preserve">Приложения, входящие в состав Предложения и указанные в Приглашении должны быть представлены  также в формате MS </w:t>
      </w:r>
      <w:proofErr w:type="spellStart"/>
      <w:r w:rsidRPr="00545A66">
        <w:rPr>
          <w:rFonts w:ascii="Tahoma" w:hAnsi="Tahoma" w:cs="Tahoma"/>
        </w:rPr>
        <w:t>Excel</w:t>
      </w:r>
      <w:proofErr w:type="spellEnd"/>
      <w:r w:rsidRPr="00545A66">
        <w:rPr>
          <w:rFonts w:ascii="Tahoma" w:hAnsi="Tahoma" w:cs="Tahoma"/>
        </w:rPr>
        <w:t xml:space="preserve"> или MS </w:t>
      </w:r>
      <w:proofErr w:type="spellStart"/>
      <w:r w:rsidRPr="00545A66">
        <w:rPr>
          <w:rFonts w:ascii="Tahoma" w:hAnsi="Tahoma" w:cs="Tahoma"/>
        </w:rPr>
        <w:t>Word</w:t>
      </w:r>
      <w:proofErr w:type="spellEnd"/>
    </w:p>
    <w:p w:rsidR="00305151" w:rsidRPr="00F071B4" w:rsidRDefault="00305151" w:rsidP="00305151">
      <w:pPr>
        <w:pStyle w:val="11"/>
        <w:numPr>
          <w:ilvl w:val="1"/>
          <w:numId w:val="2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Документы должны быть разделены на три папки (архива):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- Анкета предварительной квалификации со всеми прилагаемыми документами, </w:t>
      </w:r>
    </w:p>
    <w:p w:rsidR="00305151" w:rsidRPr="00F071B4" w:rsidRDefault="00305151" w:rsidP="00305151">
      <w:pPr>
        <w:spacing w:before="120"/>
        <w:ind w:left="709" w:hanging="142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- Коммерческая документация, в которую должно входить письмо о подаче Предложения, Условия заключения договора; </w:t>
      </w:r>
    </w:p>
    <w:p w:rsidR="00305151" w:rsidRPr="00F071B4" w:rsidRDefault="00305151" w:rsidP="00305151">
      <w:pPr>
        <w:spacing w:before="120"/>
        <w:ind w:left="709" w:hanging="142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- Техническая документация, в которую должна входить техническая информация по Предложению.</w:t>
      </w:r>
    </w:p>
    <w:p w:rsidR="00305151" w:rsidRPr="00F071B4" w:rsidRDefault="00305151" w:rsidP="00305151">
      <w:pPr>
        <w:pStyle w:val="11"/>
        <w:numPr>
          <w:ilvl w:val="1"/>
          <w:numId w:val="24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документы: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полученной не ранее чем за один месяц до дня размещения в сети интернет Приглашения;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выполнения работ/ оказания услуг;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 заверенную печатью и подписанную руководителем участника копию документов, удостоверяющих личность, в случае, если интересы участника представляет доверенное лицо;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 xml:space="preserve">- документы, </w:t>
      </w:r>
      <w:proofErr w:type="gramStart"/>
      <w:r w:rsidRPr="00F071B4">
        <w:rPr>
          <w:rFonts w:ascii="Tahoma" w:hAnsi="Tahoma" w:cs="Tahoma"/>
        </w:rPr>
        <w:t>подтверждающие</w:t>
      </w:r>
      <w:proofErr w:type="gramEnd"/>
      <w:r w:rsidRPr="00F071B4">
        <w:rPr>
          <w:rFonts w:ascii="Tahoma" w:hAnsi="Tahoma" w:cs="Tahoma"/>
        </w:rPr>
        <w:t xml:space="preserve"> что участник имеет необходимый допуск к выполнению соответствующих видов работ в СРО;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документы, подтверждающие, что участник имеет в своем штате квалифицированный и аттестованный персонал (при наличии соответствующего критерия предварительного квалификационного отбора);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 xml:space="preserve">- документы, подтверждающие, что участник имеет в собственности или в долгосрочной аренде (лизинге) производственные мощности, в т.ч. производственные площадки, </w:t>
      </w:r>
      <w:r w:rsidRPr="00F071B4">
        <w:rPr>
          <w:rFonts w:ascii="Tahoma" w:hAnsi="Tahoma" w:cs="Tahoma"/>
        </w:rPr>
        <w:lastRenderedPageBreak/>
        <w:t>спецтехнику, оборудование в необходимых объемах и надлежащем техническом состоянии (при наличии соответствующего критерия предварительного квалификационного отбора);</w:t>
      </w:r>
    </w:p>
    <w:p w:rsidR="00305151" w:rsidRPr="00F071B4" w:rsidRDefault="00305151" w:rsidP="00305151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ab/>
        <w:t>- подтверждение готовности обеспечить проведение технического аудита на территории участника в случае получения уведомления о проведении технического аудита от Организатора.</w:t>
      </w:r>
    </w:p>
    <w:p w:rsidR="001C3C2E" w:rsidRPr="00545A66" w:rsidRDefault="001C3C2E" w:rsidP="001C3C2E">
      <w:pPr>
        <w:pStyle w:val="11"/>
        <w:numPr>
          <w:ilvl w:val="1"/>
          <w:numId w:val="24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545A66">
        <w:rPr>
          <w:rFonts w:ascii="Tahoma" w:hAnsi="Tahoma" w:cs="Tahoma"/>
        </w:rPr>
        <w:t>Участники должны подать предложения в следующем виде:</w:t>
      </w:r>
    </w:p>
    <w:p w:rsidR="001C3C2E" w:rsidRPr="001C3C2E" w:rsidRDefault="001C3C2E" w:rsidP="001C3C2E">
      <w:pPr>
        <w:pStyle w:val="11"/>
        <w:spacing w:before="120"/>
        <w:ind w:left="709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1C3C2E" w:rsidRPr="001C3C2E" w:rsidRDefault="001C3C2E" w:rsidP="001C3C2E">
      <w:pPr>
        <w:pStyle w:val="11"/>
        <w:spacing w:before="120"/>
        <w:ind w:left="709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 xml:space="preserve">На внешнем конверте должны быть указаны: </w:t>
      </w:r>
    </w:p>
    <w:p w:rsidR="001C3C2E" w:rsidRPr="001C3C2E" w:rsidRDefault="001C3C2E" w:rsidP="001C3C2E">
      <w:pPr>
        <w:pStyle w:val="11"/>
        <w:spacing w:before="120"/>
        <w:ind w:left="709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>- Наименование организатора, указанное в п. 2 Приглашения;</w:t>
      </w:r>
    </w:p>
    <w:p w:rsidR="001C3C2E" w:rsidRPr="001C3C2E" w:rsidRDefault="001C3C2E" w:rsidP="001C3C2E">
      <w:pPr>
        <w:pStyle w:val="11"/>
        <w:spacing w:before="120"/>
        <w:ind w:left="709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>- Дата и номер Приглашения.</w:t>
      </w:r>
    </w:p>
    <w:p w:rsidR="001C3C2E" w:rsidRPr="001C3C2E" w:rsidRDefault="001C3C2E" w:rsidP="001C3C2E">
      <w:pPr>
        <w:pStyle w:val="11"/>
        <w:spacing w:before="120"/>
        <w:ind w:left="709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 xml:space="preserve">На внутренних конвертах должны быть указаны: </w:t>
      </w:r>
    </w:p>
    <w:p w:rsidR="001C3C2E" w:rsidRPr="001C3C2E" w:rsidRDefault="001C3C2E" w:rsidP="001C3C2E">
      <w:pPr>
        <w:pStyle w:val="11"/>
        <w:spacing w:before="120"/>
        <w:ind w:left="709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>- Наименование организатора, указанное в п. 2 Приглашения;</w:t>
      </w:r>
    </w:p>
    <w:p w:rsidR="001C3C2E" w:rsidRPr="001C3C2E" w:rsidRDefault="001C3C2E" w:rsidP="001C3C2E">
      <w:pPr>
        <w:pStyle w:val="11"/>
        <w:spacing w:before="120"/>
        <w:ind w:left="709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>- Дата и номер Приглашения;</w:t>
      </w:r>
    </w:p>
    <w:p w:rsidR="001C3C2E" w:rsidRPr="001C3C2E" w:rsidRDefault="001C3C2E" w:rsidP="001C3C2E">
      <w:pPr>
        <w:pStyle w:val="11"/>
        <w:spacing w:before="120"/>
        <w:ind w:left="709"/>
        <w:contextualSpacing w:val="0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>- Наименование и адрес  участника</w:t>
      </w:r>
    </w:p>
    <w:p w:rsidR="001C3C2E" w:rsidRDefault="001C3C2E" w:rsidP="001C3C2E">
      <w:pPr>
        <w:pStyle w:val="11"/>
        <w:spacing w:before="120"/>
        <w:ind w:left="709"/>
        <w:contextualSpacing w:val="0"/>
        <w:jc w:val="both"/>
        <w:rPr>
          <w:rFonts w:ascii="Tahoma" w:hAnsi="Tahoma" w:cs="Tahoma"/>
        </w:rPr>
      </w:pPr>
      <w:r w:rsidRPr="001C3C2E">
        <w:rPr>
          <w:rFonts w:ascii="Tahoma" w:hAnsi="Tahoma" w:cs="Tahoma"/>
        </w:rPr>
        <w:t>В виде электронного документа на интернет-сайт системы электронных торгов:</w:t>
      </w:r>
      <w:r w:rsidRPr="00545A66">
        <w:rPr>
          <w:rFonts w:ascii="Tahoma" w:hAnsi="Tahoma" w:cs="Tahoma"/>
          <w:b/>
          <w:i/>
        </w:rPr>
        <w:t xml:space="preserve"> </w:t>
      </w:r>
      <w:proofErr w:type="spellStart"/>
      <w:proofErr w:type="gramStart"/>
      <w:r>
        <w:rPr>
          <w:rFonts w:ascii="Tahoma" w:hAnsi="Tahoma" w:cs="Tahoma"/>
          <w:b/>
        </w:rPr>
        <w:t>с</w:t>
      </w:r>
      <w:proofErr w:type="gramEnd"/>
      <w:r w:rsidRPr="00F071B4">
        <w:rPr>
          <w:rFonts w:ascii="Tahoma" w:hAnsi="Tahoma" w:cs="Tahoma"/>
          <w:b/>
          <w:u w:val="single"/>
        </w:rPr>
        <w:t>om.roseltorg.ru</w:t>
      </w:r>
      <w:proofErr w:type="spellEnd"/>
    </w:p>
    <w:p w:rsidR="001C3C2E" w:rsidRDefault="00E23D2F" w:rsidP="001C3C2E">
      <w:pPr>
        <w:pStyle w:val="11"/>
        <w:numPr>
          <w:ilvl w:val="1"/>
          <w:numId w:val="24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545A66">
        <w:rPr>
          <w:rFonts w:ascii="Tahoma" w:hAnsi="Tahoma" w:cs="Tahoma"/>
          <w:bCs/>
        </w:rPr>
        <w:t>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545A66">
        <w:rPr>
          <w:rFonts w:ascii="Tahoma" w:hAnsi="Tahoma" w:cs="Tahoma"/>
          <w:b/>
          <w:bCs/>
        </w:rPr>
        <w:t xml:space="preserve"> </w:t>
      </w:r>
      <w:r w:rsidRPr="00545A66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</w:t>
      </w:r>
      <w:r w:rsidRPr="00545A66">
        <w:rPr>
          <w:rFonts w:ascii="Tahoma" w:hAnsi="Tahoma" w:cs="Tahoma"/>
        </w:rPr>
        <w:t xml:space="preserve"> </w:t>
      </w:r>
      <w:r w:rsidR="0058180A" w:rsidRPr="0058180A">
        <w:rPr>
          <w:rFonts w:ascii="Tahoma" w:hAnsi="Tahoma" w:cs="Tahoma"/>
        </w:rPr>
        <w:t>(</w:t>
      </w:r>
      <w:r w:rsidRPr="00E23D2F">
        <w:rPr>
          <w:rFonts w:ascii="Tahoma" w:hAnsi="Tahoma" w:cs="Tahoma"/>
          <w:bCs/>
        </w:rPr>
        <w:t>при проведении конкурса в электронной форме).</w:t>
      </w:r>
    </w:p>
    <w:p w:rsidR="001C3C2E" w:rsidRPr="00F071B4" w:rsidRDefault="001C3C2E" w:rsidP="001C3C2E">
      <w:pPr>
        <w:pStyle w:val="11"/>
        <w:spacing w:before="120"/>
        <w:ind w:left="709"/>
        <w:contextualSpacing w:val="0"/>
        <w:jc w:val="both"/>
        <w:rPr>
          <w:rFonts w:ascii="Tahoma" w:hAnsi="Tahoma" w:cs="Tahoma"/>
        </w:rPr>
      </w:pP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Предложения, оформленные в нарушение установленного пунктом 21 Приглашения порядка, не рассматриваются.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</w:tabs>
        <w:spacing w:before="120"/>
        <w:ind w:left="0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  <w:b/>
        </w:rPr>
        <w:t>Альтернативные предложения.</w:t>
      </w:r>
    </w:p>
    <w:p w:rsidR="00305151" w:rsidRPr="00F071B4" w:rsidRDefault="00305151" w:rsidP="00305151">
      <w:pPr>
        <w:pStyle w:val="11"/>
        <w:numPr>
          <w:ilvl w:val="1"/>
          <w:numId w:val="2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Участник вправе подать только одно Предложение в отношении каждого предмета конкурса (лота). Подача альтернативных Предложений не допускается.</w:t>
      </w:r>
    </w:p>
    <w:p w:rsidR="00305151" w:rsidRPr="00F071B4" w:rsidRDefault="00305151" w:rsidP="00305151">
      <w:pPr>
        <w:pStyle w:val="11"/>
        <w:numPr>
          <w:ilvl w:val="1"/>
          <w:numId w:val="2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В случае установления факта подачи одним участником  двух и более Предложений при условии, что поданные ранее Предложения таким участником не отозваны, все Предложения такого участника не рассматриваются.</w:t>
      </w:r>
    </w:p>
    <w:p w:rsidR="00305151" w:rsidRPr="00F071B4" w:rsidRDefault="00305151" w:rsidP="00305151">
      <w:pPr>
        <w:pStyle w:val="11"/>
        <w:numPr>
          <w:ilvl w:val="0"/>
          <w:numId w:val="1"/>
        </w:numPr>
        <w:tabs>
          <w:tab w:val="clear" w:pos="71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  <w:b/>
        </w:rPr>
        <w:t>Срок действия Предложения.</w:t>
      </w:r>
    </w:p>
    <w:p w:rsidR="00305151" w:rsidRPr="00F071B4" w:rsidRDefault="00305151" w:rsidP="00305151">
      <w:pPr>
        <w:pStyle w:val="11"/>
        <w:numPr>
          <w:ilvl w:val="1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305151" w:rsidRPr="00F071B4" w:rsidRDefault="00305151" w:rsidP="00305151">
      <w:pPr>
        <w:pStyle w:val="11"/>
        <w:numPr>
          <w:ilvl w:val="1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Предложения, имеющие более короткий срок действия, подлежат отклонению.</w:t>
      </w:r>
    </w:p>
    <w:p w:rsidR="00305151" w:rsidRPr="00F071B4" w:rsidRDefault="00305151" w:rsidP="00305151">
      <w:pPr>
        <w:numPr>
          <w:ilvl w:val="0"/>
          <w:numId w:val="26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F071B4">
        <w:rPr>
          <w:rFonts w:ascii="Tahoma" w:hAnsi="Tahoma" w:cs="Tahoma"/>
          <w:b/>
        </w:rPr>
        <w:t>Прием и срок подачи Предложений.</w:t>
      </w:r>
    </w:p>
    <w:p w:rsidR="00305151" w:rsidRPr="00F071B4" w:rsidRDefault="00E23D2F" w:rsidP="00305151">
      <w:pPr>
        <w:numPr>
          <w:ilvl w:val="1"/>
          <w:numId w:val="26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23D2F">
        <w:rPr>
          <w:rFonts w:ascii="Tahoma" w:hAnsi="Tahoma" w:cs="Tahoma"/>
        </w:rPr>
        <w:t xml:space="preserve">Прием Предложений осуществляют контактные лица, указанные в п.12 Приглашения / осуществляется в форме электронного документа на интернет-сайт системы электронных торгов: </w:t>
      </w:r>
      <w:proofErr w:type="spellStart"/>
      <w:r w:rsidRPr="00F071B4">
        <w:rPr>
          <w:rFonts w:ascii="Tahoma" w:hAnsi="Tahoma" w:cs="Tahoma"/>
          <w:b/>
          <w:u w:val="single"/>
        </w:rPr>
        <w:t>com.roseltorg.r</w:t>
      </w:r>
      <w:proofErr w:type="spellEnd"/>
      <w:r w:rsidR="0058180A">
        <w:rPr>
          <w:rFonts w:ascii="Tahoma" w:hAnsi="Tahoma" w:cs="Tahoma"/>
          <w:b/>
          <w:u w:val="single"/>
          <w:lang w:val="en-US"/>
        </w:rPr>
        <w:t>u</w:t>
      </w:r>
    </w:p>
    <w:p w:rsidR="00305151" w:rsidRPr="00F071B4" w:rsidRDefault="00305151" w:rsidP="00E23D2F">
      <w:pPr>
        <w:pStyle w:val="2"/>
        <w:tabs>
          <w:tab w:val="left" w:pos="708"/>
          <w:tab w:val="left" w:pos="1700"/>
        </w:tabs>
        <w:suppressAutoHyphens/>
        <w:spacing w:before="0" w:after="0"/>
        <w:ind w:left="567" w:hanging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lastRenderedPageBreak/>
        <w:t xml:space="preserve">25.2. </w:t>
      </w:r>
      <w:r w:rsidR="00E23D2F" w:rsidRPr="00E23D2F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="00E23D2F" w:rsidRPr="00E23D2F">
        <w:rPr>
          <w:rFonts w:ascii="Tahoma" w:hAnsi="Tahoma" w:cs="Tahoma"/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  <w:r w:rsidR="00E23D2F">
        <w:rPr>
          <w:rFonts w:ascii="Tahoma" w:hAnsi="Tahoma" w:cs="Tahoma"/>
          <w:b w:val="0"/>
          <w:i w:val="0"/>
          <w:sz w:val="20"/>
          <w:szCs w:val="20"/>
        </w:rPr>
        <w:t>.</w:t>
      </w:r>
    </w:p>
    <w:p w:rsidR="00305151" w:rsidRPr="00F071B4" w:rsidRDefault="00305151" w:rsidP="00305151">
      <w:pPr>
        <w:pStyle w:val="1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25.3. Участники должны подать Предложения до истечения Срока подачи Предложений, указанного в п. 7 Приглашения</w:t>
      </w:r>
      <w:proofErr w:type="gramStart"/>
      <w:r w:rsidRPr="00F071B4">
        <w:rPr>
          <w:rFonts w:ascii="Tahoma" w:hAnsi="Tahoma" w:cs="Tahoma"/>
        </w:rPr>
        <w:t xml:space="preserve"> .</w:t>
      </w:r>
      <w:proofErr w:type="gramEnd"/>
    </w:p>
    <w:p w:rsidR="00305151" w:rsidRPr="00F071B4" w:rsidRDefault="00305151" w:rsidP="00305151">
      <w:p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F071B4">
        <w:rPr>
          <w:rFonts w:ascii="Tahoma" w:hAnsi="Tahoma" w:cs="Tahoma"/>
          <w:b/>
        </w:rPr>
        <w:t>26. Изменение и отзыв Предложения.</w:t>
      </w:r>
    </w:p>
    <w:p w:rsidR="00305151" w:rsidRPr="00F071B4" w:rsidRDefault="00305151" w:rsidP="00305151">
      <w:pPr>
        <w:pStyle w:val="ae"/>
        <w:numPr>
          <w:ilvl w:val="1"/>
          <w:numId w:val="27"/>
        </w:numPr>
        <w:tabs>
          <w:tab w:val="left" w:pos="567"/>
        </w:tabs>
        <w:spacing w:before="120"/>
        <w:ind w:left="567" w:hanging="567"/>
        <w:contextualSpacing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F071B4">
        <w:rPr>
          <w:rFonts w:ascii="Tahoma" w:hAnsi="Tahoma" w:cs="Tahoma"/>
          <w:color w:val="000000"/>
          <w:sz w:val="20"/>
          <w:szCs w:val="20"/>
          <w:lang w:eastAsia="ru-RU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305151" w:rsidRPr="00F071B4" w:rsidRDefault="00305151" w:rsidP="00305151">
      <w:pPr>
        <w:pStyle w:val="ae"/>
        <w:tabs>
          <w:tab w:val="left" w:pos="567"/>
        </w:tabs>
        <w:spacing w:before="120"/>
        <w:ind w:left="567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</w:p>
    <w:p w:rsidR="00305151" w:rsidRDefault="00305151" w:rsidP="00305151">
      <w:pPr>
        <w:pStyle w:val="ae"/>
        <w:keepNext/>
        <w:numPr>
          <w:ilvl w:val="0"/>
          <w:numId w:val="27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</w:rPr>
      </w:pPr>
      <w:r w:rsidRPr="00F071B4">
        <w:rPr>
          <w:rFonts w:ascii="Tahoma" w:hAnsi="Tahoma" w:cs="Tahoma"/>
          <w:b/>
          <w:sz w:val="20"/>
          <w:szCs w:val="20"/>
          <w:lang w:eastAsia="ru-RU"/>
        </w:rPr>
        <w:t>Вскрытие конвертов</w:t>
      </w:r>
      <w:r w:rsidRPr="00F071B4">
        <w:rPr>
          <w:rFonts w:ascii="Tahoma" w:hAnsi="Tahoma" w:cs="Tahoma"/>
          <w:b/>
          <w:color w:val="000000"/>
        </w:rPr>
        <w:t>.</w:t>
      </w:r>
    </w:p>
    <w:p w:rsidR="00E23D2F" w:rsidRPr="00E23D2F" w:rsidRDefault="00E23D2F" w:rsidP="00E23D2F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</w:rPr>
      </w:pPr>
    </w:p>
    <w:p w:rsidR="00E23D2F" w:rsidRPr="00E23D2F" w:rsidRDefault="00E23D2F" w:rsidP="00E23D2F">
      <w:p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E23D2F">
        <w:rPr>
          <w:rFonts w:ascii="Tahoma" w:hAnsi="Tahoma" w:cs="Tahoma"/>
        </w:rPr>
        <w:t xml:space="preserve">27.1. 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E23D2F" w:rsidRPr="00E23D2F" w:rsidRDefault="00E23D2F" w:rsidP="00E23D2F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  <w:r w:rsidRPr="00E23D2F">
        <w:rPr>
          <w:rFonts w:ascii="Tahoma" w:hAnsi="Tahoma" w:cs="Tahoma"/>
        </w:rPr>
        <w:t xml:space="preserve">Сведения о каждом участнике, </w:t>
      </w:r>
      <w:proofErr w:type="gramStart"/>
      <w:r w:rsidRPr="00E23D2F">
        <w:rPr>
          <w:rFonts w:ascii="Tahoma" w:hAnsi="Tahoma" w:cs="Tahoma"/>
        </w:rPr>
        <w:t>конверт</w:t>
      </w:r>
      <w:proofErr w:type="gramEnd"/>
      <w:r w:rsidRPr="00E23D2F">
        <w:rPr>
          <w:rFonts w:ascii="Tahoma" w:hAnsi="Tahoma" w:cs="Tahoma"/>
        </w:rPr>
        <w:t xml:space="preserve">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:rsidR="00E23D2F" w:rsidRPr="00E23D2F" w:rsidRDefault="00E23D2F" w:rsidP="00E23D2F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  <w:r w:rsidRPr="00E23D2F">
        <w:rPr>
          <w:rFonts w:ascii="Tahoma" w:hAnsi="Tahoma" w:cs="Tahoma"/>
        </w:rPr>
        <w:t xml:space="preserve"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</w:t>
      </w:r>
      <w:proofErr w:type="spellStart"/>
      <w:r w:rsidRPr="00E23D2F">
        <w:rPr>
          <w:rFonts w:ascii="Tahoma" w:hAnsi="Tahoma" w:cs="Tahoma"/>
        </w:rPr>
        <w:t>www.zakupki.gov.ru</w:t>
      </w:r>
      <w:proofErr w:type="spellEnd"/>
      <w:r w:rsidRPr="00E23D2F">
        <w:rPr>
          <w:rFonts w:ascii="Tahoma" w:hAnsi="Tahoma" w:cs="Tahoma"/>
        </w:rPr>
        <w:t xml:space="preserve"> и на официальном интернет-сайте Организатора не позднее чем через три дня со дня подписания такого протокола.</w:t>
      </w:r>
    </w:p>
    <w:p w:rsidR="00E23D2F" w:rsidRPr="00E23D2F" w:rsidRDefault="00E23D2F" w:rsidP="00E23D2F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305151" w:rsidRPr="00E23D2F" w:rsidRDefault="00E23D2F" w:rsidP="00E23D2F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/>
        <w:contextualSpacing/>
        <w:jc w:val="both"/>
        <w:rPr>
          <w:rFonts w:ascii="Tahoma" w:hAnsi="Tahoma" w:cs="Tahoma"/>
          <w:color w:val="000000"/>
        </w:rPr>
      </w:pPr>
      <w:r w:rsidRPr="00E23D2F">
        <w:rPr>
          <w:rFonts w:ascii="Tahoma" w:hAnsi="Tahoma" w:cs="Tahoma"/>
          <w:color w:val="000000"/>
        </w:rPr>
        <w:t>Вскрытие заявок (конвертов) с предложениями произойдет автоматически на сайте электронной торговой площадки в срок, указанный в Извещении  о проведении конкурса</w:t>
      </w:r>
      <w:r w:rsidR="00305151" w:rsidRPr="00E23D2F">
        <w:rPr>
          <w:rFonts w:ascii="Tahoma" w:hAnsi="Tahoma" w:cs="Tahoma"/>
          <w:color w:val="000000"/>
        </w:rPr>
        <w:t>.</w:t>
      </w:r>
    </w:p>
    <w:p w:rsidR="00305151" w:rsidRPr="00F071B4" w:rsidRDefault="00305151" w:rsidP="00305151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1841"/>
        <w:jc w:val="both"/>
        <w:rPr>
          <w:rFonts w:ascii="Tahoma" w:hAnsi="Tahoma" w:cs="Tahoma"/>
          <w:color w:val="000000"/>
        </w:rPr>
      </w:pPr>
    </w:p>
    <w:p w:rsidR="00305151" w:rsidRPr="00F071B4" w:rsidRDefault="00305151" w:rsidP="00305151">
      <w:pPr>
        <w:pStyle w:val="ae"/>
        <w:keepNext/>
        <w:numPr>
          <w:ilvl w:val="0"/>
          <w:numId w:val="27"/>
        </w:numPr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F071B4">
        <w:rPr>
          <w:rFonts w:ascii="Tahoma" w:hAnsi="Tahoma" w:cs="Tahoma"/>
          <w:b/>
          <w:sz w:val="20"/>
          <w:szCs w:val="20"/>
          <w:lang w:eastAsia="ru-RU"/>
        </w:rPr>
        <w:t>Оценка предложений</w:t>
      </w:r>
    </w:p>
    <w:p w:rsidR="00305151" w:rsidRPr="00F071B4" w:rsidRDefault="00305151" w:rsidP="0030515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305151" w:rsidRPr="00F071B4" w:rsidRDefault="00305151" w:rsidP="0030515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color w:val="000000"/>
        </w:rPr>
      </w:pPr>
      <w:r w:rsidRPr="00F071B4">
        <w:rPr>
          <w:rFonts w:ascii="Tahoma" w:hAnsi="Tahoma" w:cs="Tahoma"/>
          <w:color w:val="000000"/>
        </w:rPr>
        <w:t>28.1. Оценка Предложений осуществляется Комиссией по закупкам.</w:t>
      </w:r>
    </w:p>
    <w:p w:rsidR="00305151" w:rsidRPr="00F071B4" w:rsidRDefault="00305151" w:rsidP="00305151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305151" w:rsidRPr="00F071B4" w:rsidRDefault="00305151" w:rsidP="00305151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F071B4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F071B4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F071B4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F071B4">
        <w:rPr>
          <w:rFonts w:ascii="Tahoma" w:hAnsi="Tahoma" w:cs="Tahoma"/>
        </w:rPr>
        <w:br/>
        <w:t>преимущество будет иметь оцифрованное изображение подлинника.</w:t>
      </w:r>
    </w:p>
    <w:p w:rsidR="00305151" w:rsidRPr="00F071B4" w:rsidRDefault="00305151" w:rsidP="0030515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-9"/>
        <w:jc w:val="both"/>
        <w:rPr>
          <w:rFonts w:ascii="Tahoma" w:hAnsi="Tahoma" w:cs="Tahoma"/>
          <w:color w:val="000000"/>
        </w:rPr>
      </w:pPr>
    </w:p>
    <w:p w:rsidR="00E23D2F" w:rsidRDefault="00E23D2F" w:rsidP="00305151">
      <w:pPr>
        <w:tabs>
          <w:tab w:val="left" w:pos="1260"/>
        </w:tabs>
        <w:spacing w:line="360" w:lineRule="auto"/>
        <w:ind w:left="709"/>
        <w:jc w:val="both"/>
        <w:rPr>
          <w:rFonts w:ascii="Tahoma" w:hAnsi="Tahoma" w:cs="Tahoma"/>
          <w:b/>
        </w:rPr>
      </w:pPr>
    </w:p>
    <w:p w:rsidR="00305151" w:rsidRPr="00F071B4" w:rsidRDefault="00305151" w:rsidP="00305151">
      <w:pPr>
        <w:tabs>
          <w:tab w:val="left" w:pos="1260"/>
        </w:tabs>
        <w:spacing w:line="360" w:lineRule="auto"/>
        <w:ind w:left="709"/>
        <w:jc w:val="both"/>
        <w:rPr>
          <w:rFonts w:ascii="Tahoma" w:hAnsi="Tahoma" w:cs="Tahoma"/>
        </w:rPr>
      </w:pPr>
      <w:r w:rsidRPr="00F071B4">
        <w:rPr>
          <w:rFonts w:ascii="Tahoma" w:hAnsi="Tahoma" w:cs="Tahoma"/>
          <w:b/>
          <w:lang w:val="en-US"/>
        </w:rPr>
        <w:t>II</w:t>
      </w:r>
      <w:r w:rsidRPr="00F071B4">
        <w:rPr>
          <w:rFonts w:ascii="Tahoma" w:hAnsi="Tahoma" w:cs="Tahoma"/>
          <w:b/>
        </w:rPr>
        <w:t>. КОММЕРЧЕСКАЯ ЧАСТЬ</w:t>
      </w:r>
    </w:p>
    <w:p w:rsidR="00305151" w:rsidRPr="00F071B4" w:rsidRDefault="00305151" w:rsidP="00305151">
      <w:pPr>
        <w:pStyle w:val="3"/>
        <w:ind w:hanging="851"/>
        <w:rPr>
          <w:rFonts w:ascii="Tahoma" w:hAnsi="Tahoma" w:cs="Tahoma"/>
          <w:iCs/>
        </w:rPr>
      </w:pPr>
      <w:bookmarkStart w:id="8" w:name="_Toc261601641"/>
      <w:r w:rsidRPr="00F071B4">
        <w:rPr>
          <w:rFonts w:ascii="Tahoma" w:hAnsi="Tahoma" w:cs="Tahoma"/>
        </w:rPr>
        <w:t xml:space="preserve">29. Цена </w:t>
      </w:r>
      <w:bookmarkEnd w:id="8"/>
    </w:p>
    <w:p w:rsidR="00305151" w:rsidRPr="00F071B4" w:rsidRDefault="00305151" w:rsidP="00305151">
      <w:pPr>
        <w:pStyle w:val="ae"/>
        <w:numPr>
          <w:ilvl w:val="1"/>
          <w:numId w:val="28"/>
        </w:numPr>
        <w:spacing w:before="120"/>
        <w:ind w:left="709" w:hanging="709"/>
        <w:contextualSpacing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F071B4">
        <w:rPr>
          <w:rFonts w:ascii="Tahoma" w:hAnsi="Tahoma" w:cs="Tahoma"/>
          <w:color w:val="000000"/>
          <w:sz w:val="20"/>
          <w:szCs w:val="20"/>
          <w:lang w:eastAsia="ru-RU"/>
        </w:rPr>
        <w:t>Требования к формированию цены, в соответствии с которыми участники должны указать в Предложениях свои условия о цене, указаны в настоящем Приглашении и Приложениях к нему.</w:t>
      </w:r>
    </w:p>
    <w:p w:rsidR="00305151" w:rsidRPr="00F071B4" w:rsidRDefault="00305151" w:rsidP="00305151">
      <w:pPr>
        <w:pStyle w:val="ae"/>
        <w:numPr>
          <w:ilvl w:val="1"/>
          <w:numId w:val="28"/>
        </w:numPr>
        <w:spacing w:before="120"/>
        <w:ind w:left="709" w:hanging="709"/>
        <w:contextualSpacing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F071B4">
        <w:rPr>
          <w:rFonts w:ascii="Tahoma" w:hAnsi="Tahoma" w:cs="Tahoma"/>
          <w:color w:val="000000"/>
          <w:sz w:val="20"/>
          <w:szCs w:val="20"/>
          <w:lang w:eastAsia="ru-RU"/>
        </w:rPr>
        <w:t>Участник должен указать цену за единицу в соответствующей графе «Условий заключения договора» (Приложение № 2 к Приглашению).</w:t>
      </w:r>
    </w:p>
    <w:p w:rsidR="00305151" w:rsidRPr="00F071B4" w:rsidRDefault="00305151" w:rsidP="00305151">
      <w:pPr>
        <w:numPr>
          <w:ilvl w:val="1"/>
          <w:numId w:val="28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lastRenderedPageBreak/>
        <w:t>Базис цены:</w:t>
      </w:r>
    </w:p>
    <w:p w:rsidR="00305151" w:rsidRPr="00F071B4" w:rsidRDefault="00305151" w:rsidP="00305151">
      <w:pPr>
        <w:spacing w:before="120"/>
        <w:ind w:left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color w:val="000000"/>
        </w:rPr>
        <w:t xml:space="preserve"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</w:t>
      </w:r>
      <w:proofErr w:type="gramStart"/>
      <w:r w:rsidRPr="00F071B4">
        <w:rPr>
          <w:rFonts w:ascii="Tahoma" w:hAnsi="Tahoma" w:cs="Tahoma"/>
          <w:color w:val="000000"/>
        </w:rPr>
        <w:t>выполнения работ/оказания услуг/пункта</w:t>
      </w:r>
      <w:proofErr w:type="gramEnd"/>
      <w:r w:rsidRPr="00F071B4">
        <w:rPr>
          <w:rFonts w:ascii="Tahoma" w:hAnsi="Tahoma" w:cs="Tahoma"/>
          <w:color w:val="000000"/>
        </w:rPr>
        <w:t xml:space="preserve">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305151" w:rsidRPr="00F071B4" w:rsidRDefault="00305151" w:rsidP="00305151">
      <w:pPr>
        <w:numPr>
          <w:ilvl w:val="1"/>
          <w:numId w:val="28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Все цены и стоимости в «</w:t>
      </w:r>
      <w:r w:rsidRPr="00F071B4">
        <w:rPr>
          <w:rFonts w:ascii="Tahoma" w:hAnsi="Tahoma" w:cs="Tahoma"/>
        </w:rPr>
        <w:t>Условиях заключения договора»</w:t>
      </w:r>
      <w:r w:rsidRPr="00F071B4">
        <w:rPr>
          <w:rFonts w:ascii="Tahoma" w:hAnsi="Tahoma" w:cs="Tahoma"/>
          <w:bCs/>
          <w:iCs/>
          <w:szCs w:val="28"/>
        </w:rPr>
        <w:t xml:space="preserve"> должны быть выражены в Рублях РФ без учета НДС. </w:t>
      </w:r>
    </w:p>
    <w:p w:rsidR="00305151" w:rsidRPr="00F071B4" w:rsidRDefault="00305151" w:rsidP="00305151">
      <w:pPr>
        <w:numPr>
          <w:ilvl w:val="1"/>
          <w:numId w:val="28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Цена и стоимость должна включать в себя все расходы участника, связанные с предоставлением работ/оказанием услуг в требуемом месте и сопровождением всей необходимой документацией.</w:t>
      </w:r>
    </w:p>
    <w:p w:rsidR="00305151" w:rsidRPr="00F071B4" w:rsidRDefault="00305151" w:rsidP="00305151">
      <w:pPr>
        <w:numPr>
          <w:ilvl w:val="1"/>
          <w:numId w:val="28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В Предложение должно входить Приложение № 2 к Приглашению («</w:t>
      </w:r>
      <w:r w:rsidRPr="00F071B4">
        <w:rPr>
          <w:rFonts w:ascii="Tahoma" w:hAnsi="Tahoma" w:cs="Tahoma"/>
        </w:rPr>
        <w:t>Условия заключения договора»</w:t>
      </w:r>
      <w:r w:rsidRPr="00F071B4">
        <w:rPr>
          <w:rFonts w:ascii="Tahoma" w:hAnsi="Tahoma" w:cs="Tahoma"/>
          <w:bCs/>
          <w:iCs/>
          <w:szCs w:val="28"/>
        </w:rPr>
        <w:t xml:space="preserve">) в отсканированном виде с подписью и печатью участника и в виде файла в формате </w:t>
      </w:r>
      <w:r w:rsidRPr="00F071B4">
        <w:rPr>
          <w:rFonts w:ascii="Tahoma" w:hAnsi="Tahoma" w:cs="Tahoma"/>
          <w:bCs/>
          <w:iCs/>
          <w:szCs w:val="28"/>
          <w:lang w:val="en-US"/>
        </w:rPr>
        <w:t>Excel</w:t>
      </w:r>
      <w:r w:rsidRPr="00F071B4">
        <w:rPr>
          <w:rFonts w:ascii="Tahoma" w:hAnsi="Tahoma" w:cs="Tahoma"/>
          <w:bCs/>
          <w:iCs/>
          <w:szCs w:val="28"/>
        </w:rPr>
        <w:t>.</w:t>
      </w:r>
    </w:p>
    <w:p w:rsidR="00305151" w:rsidRPr="00F071B4" w:rsidRDefault="00305151" w:rsidP="00305151">
      <w:pPr>
        <w:pStyle w:val="3"/>
        <w:ind w:hanging="851"/>
        <w:rPr>
          <w:rFonts w:ascii="Tahoma" w:hAnsi="Tahoma" w:cs="Tahoma"/>
        </w:rPr>
      </w:pPr>
      <w:bookmarkStart w:id="9" w:name="_Toc261601642"/>
      <w:r w:rsidRPr="00F071B4">
        <w:rPr>
          <w:rFonts w:ascii="Tahoma" w:hAnsi="Tahoma" w:cs="Tahoma"/>
        </w:rPr>
        <w:t>30. Условия оплаты</w:t>
      </w:r>
      <w:bookmarkEnd w:id="9"/>
    </w:p>
    <w:p w:rsidR="00305151" w:rsidRPr="00F071B4" w:rsidRDefault="00305151" w:rsidP="00305151">
      <w:pPr>
        <w:pStyle w:val="ae"/>
        <w:numPr>
          <w:ilvl w:val="1"/>
          <w:numId w:val="29"/>
        </w:numPr>
        <w:spacing w:before="120"/>
        <w:ind w:left="851" w:hanging="851"/>
        <w:contextualSpacing/>
        <w:jc w:val="both"/>
        <w:rPr>
          <w:rFonts w:ascii="Tahoma" w:hAnsi="Tahoma" w:cs="Tahoma"/>
          <w:bCs/>
          <w:iCs/>
          <w:sz w:val="20"/>
          <w:szCs w:val="28"/>
          <w:lang w:eastAsia="ru-RU"/>
        </w:rPr>
      </w:pPr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>Условия оплаты указаны в Приложении № 2 к Приглашению.</w:t>
      </w:r>
    </w:p>
    <w:p w:rsidR="00305151" w:rsidRPr="00F071B4" w:rsidRDefault="00305151" w:rsidP="00305151">
      <w:pPr>
        <w:pStyle w:val="ae"/>
        <w:numPr>
          <w:ilvl w:val="1"/>
          <w:numId w:val="29"/>
        </w:numPr>
        <w:spacing w:before="120"/>
        <w:ind w:left="851" w:hanging="851"/>
        <w:contextualSpacing/>
        <w:jc w:val="both"/>
        <w:rPr>
          <w:rFonts w:ascii="Tahoma" w:hAnsi="Tahoma" w:cs="Tahoma"/>
          <w:bCs/>
          <w:iCs/>
          <w:sz w:val="20"/>
          <w:szCs w:val="28"/>
          <w:lang w:eastAsia="ru-RU"/>
        </w:rPr>
      </w:pPr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>Участник должен согласиться с предложенными условиями оплаты.</w:t>
      </w:r>
    </w:p>
    <w:p w:rsidR="00305151" w:rsidRPr="00F071B4" w:rsidRDefault="00305151" w:rsidP="00305151">
      <w:pPr>
        <w:pStyle w:val="3"/>
        <w:ind w:left="709" w:hanging="709"/>
        <w:rPr>
          <w:rFonts w:ascii="Tahoma" w:hAnsi="Tahoma" w:cs="Tahoma"/>
        </w:rPr>
      </w:pPr>
      <w:bookmarkStart w:id="10" w:name="_Toc261601643"/>
      <w:r w:rsidRPr="00F071B4">
        <w:rPr>
          <w:rFonts w:ascii="Tahoma" w:hAnsi="Tahoma" w:cs="Tahoma"/>
        </w:rPr>
        <w:t xml:space="preserve">31. Срок предоставления гарантий качества </w:t>
      </w:r>
      <w:bookmarkEnd w:id="10"/>
    </w:p>
    <w:p w:rsidR="00305151" w:rsidRPr="00F071B4" w:rsidRDefault="00305151" w:rsidP="00305151">
      <w:pPr>
        <w:pStyle w:val="ae"/>
        <w:numPr>
          <w:ilvl w:val="1"/>
          <w:numId w:val="30"/>
        </w:numPr>
        <w:spacing w:before="120"/>
        <w:ind w:left="709" w:hanging="709"/>
        <w:contextualSpacing/>
        <w:jc w:val="both"/>
        <w:rPr>
          <w:rFonts w:ascii="Tahoma" w:hAnsi="Tahoma" w:cs="Tahoma"/>
          <w:bCs/>
          <w:iCs/>
          <w:sz w:val="20"/>
          <w:szCs w:val="28"/>
          <w:lang w:eastAsia="ru-RU"/>
        </w:rPr>
      </w:pPr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>Срок и условия предоставления гарантии качества установлены в проекте договора (Приложение № 5 к Приглашению).</w:t>
      </w:r>
    </w:p>
    <w:p w:rsidR="00B02E1D" w:rsidRPr="00B02E1D" w:rsidRDefault="00305151" w:rsidP="00305151">
      <w:pPr>
        <w:pStyle w:val="ae"/>
        <w:numPr>
          <w:ilvl w:val="1"/>
          <w:numId w:val="30"/>
        </w:numPr>
        <w:spacing w:before="120"/>
        <w:ind w:left="709" w:hanging="709"/>
        <w:contextualSpacing/>
        <w:jc w:val="both"/>
        <w:rPr>
          <w:rFonts w:ascii="Tahoma" w:hAnsi="Tahoma" w:cs="Tahoma"/>
          <w:b/>
          <w:bCs/>
          <w:iCs/>
          <w:szCs w:val="28"/>
        </w:rPr>
      </w:pPr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>Участник должен согласиться с предложенными условиями предоставления гарантии качества</w:t>
      </w:r>
      <w:r w:rsidRPr="00F071B4">
        <w:rPr>
          <w:rFonts w:ascii="Tahoma" w:hAnsi="Tahoma" w:cs="Tahoma"/>
          <w:bCs/>
          <w:iCs/>
          <w:szCs w:val="28"/>
        </w:rPr>
        <w:t xml:space="preserve">. </w:t>
      </w:r>
    </w:p>
    <w:p w:rsidR="00305151" w:rsidRPr="00B02E1D" w:rsidRDefault="00B02E1D" w:rsidP="00305151">
      <w:pPr>
        <w:pStyle w:val="ae"/>
        <w:numPr>
          <w:ilvl w:val="1"/>
          <w:numId w:val="30"/>
        </w:numPr>
        <w:spacing w:before="120"/>
        <w:ind w:left="709" w:hanging="709"/>
        <w:contextualSpacing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B02E1D">
        <w:rPr>
          <w:rFonts w:ascii="Tahoma" w:hAnsi="Tahoma" w:cs="Tahoma"/>
          <w:bCs/>
          <w:iCs/>
          <w:sz w:val="20"/>
          <w:szCs w:val="20"/>
        </w:rPr>
        <w:t>Участник должен согласиться с предложенными условиями предоставления гарантии качества оказываемых услуг либо предложить лучшие условия (увеличенный срок по сравнению со сроком, предусмотренным пунктом 30.1 настоящей Статьи).</w:t>
      </w:r>
      <w:r w:rsidR="00305151" w:rsidRPr="00B02E1D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:rsidR="00305151" w:rsidRPr="00F071B4" w:rsidRDefault="00305151" w:rsidP="00305151">
      <w:pPr>
        <w:pStyle w:val="3"/>
        <w:ind w:left="709" w:hanging="709"/>
        <w:rPr>
          <w:rFonts w:ascii="Tahoma" w:hAnsi="Tahoma" w:cs="Tahoma"/>
        </w:rPr>
      </w:pPr>
      <w:bookmarkStart w:id="11" w:name="_Toc261601644"/>
      <w:r w:rsidRPr="00F071B4">
        <w:rPr>
          <w:rFonts w:ascii="Tahoma" w:hAnsi="Tahoma" w:cs="Tahoma"/>
        </w:rPr>
        <w:t xml:space="preserve">32. Сроки и </w:t>
      </w:r>
      <w:bookmarkEnd w:id="11"/>
      <w:r w:rsidRPr="00F071B4">
        <w:rPr>
          <w:rFonts w:ascii="Tahoma" w:hAnsi="Tahoma" w:cs="Tahoma"/>
        </w:rPr>
        <w:t>условия выполнения работ/оказания услуг</w:t>
      </w:r>
    </w:p>
    <w:p w:rsidR="00A83577" w:rsidRDefault="00A83577" w:rsidP="00305151">
      <w:pPr>
        <w:numPr>
          <w:ilvl w:val="1"/>
          <w:numId w:val="31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A83577">
        <w:rPr>
          <w:rFonts w:ascii="Tahoma" w:hAnsi="Tahoma" w:cs="Tahoma"/>
          <w:bCs/>
          <w:iCs/>
          <w:szCs w:val="28"/>
        </w:rPr>
        <w:t>Условия выполнения работ/оказания услуг определены в Приложениях к настоящему Приглашению</w:t>
      </w:r>
    </w:p>
    <w:p w:rsidR="00A83577" w:rsidRDefault="00A83577" w:rsidP="00305151">
      <w:pPr>
        <w:numPr>
          <w:ilvl w:val="1"/>
          <w:numId w:val="31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545A66">
        <w:rPr>
          <w:rFonts w:ascii="Tahoma" w:hAnsi="Tahoma" w:cs="Tahoma"/>
          <w:bCs/>
          <w:iCs/>
        </w:rPr>
        <w:t>Участник должен согласиться с предложенными условиями оказания услуг</w:t>
      </w:r>
      <w:r>
        <w:rPr>
          <w:rFonts w:ascii="Tahoma" w:hAnsi="Tahoma" w:cs="Tahoma"/>
          <w:bCs/>
          <w:iCs/>
        </w:rPr>
        <w:t>.</w:t>
      </w:r>
      <w:r w:rsidRPr="00F071B4">
        <w:rPr>
          <w:rFonts w:ascii="Tahoma" w:hAnsi="Tahoma" w:cs="Tahoma"/>
          <w:bCs/>
          <w:iCs/>
          <w:szCs w:val="28"/>
        </w:rPr>
        <w:t xml:space="preserve"> </w:t>
      </w:r>
    </w:p>
    <w:p w:rsidR="00305151" w:rsidRPr="00F071B4" w:rsidRDefault="00305151" w:rsidP="00305151">
      <w:pPr>
        <w:numPr>
          <w:ilvl w:val="1"/>
          <w:numId w:val="31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Участник вправе предложить только выполнение всего объема работ/оказания услуг, указанного в Приложении № 2 к Приглашению</w:t>
      </w:r>
      <w:r w:rsidRPr="00F071B4">
        <w:rPr>
          <w:rStyle w:val="a6"/>
          <w:rFonts w:ascii="Tahoma" w:hAnsi="Tahoma" w:cs="Tahoma"/>
          <w:bCs/>
          <w:iCs/>
          <w:szCs w:val="28"/>
        </w:rPr>
        <w:footnoteReference w:id="1"/>
      </w:r>
      <w:r w:rsidRPr="00F071B4">
        <w:rPr>
          <w:rFonts w:ascii="Tahoma" w:hAnsi="Tahoma" w:cs="Tahoma"/>
          <w:bCs/>
          <w:iCs/>
          <w:szCs w:val="28"/>
        </w:rPr>
        <w:t>.</w:t>
      </w:r>
    </w:p>
    <w:p w:rsidR="00A83577" w:rsidRDefault="00A83577" w:rsidP="00305151">
      <w:pPr>
        <w:numPr>
          <w:ilvl w:val="1"/>
          <w:numId w:val="31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545A66">
        <w:rPr>
          <w:rFonts w:ascii="Tahoma" w:hAnsi="Tahoma" w:cs="Tahoma"/>
          <w:bCs/>
          <w:iCs/>
        </w:rPr>
        <w:t>Участник должен указать в Приложении № 2 к Приглашению только те позиции оказываемых услуг, которые он намерен оказать</w:t>
      </w:r>
      <w:r>
        <w:rPr>
          <w:rFonts w:ascii="Tahoma" w:hAnsi="Tahoma" w:cs="Tahoma"/>
          <w:bCs/>
          <w:iCs/>
        </w:rPr>
        <w:t>.</w:t>
      </w:r>
    </w:p>
    <w:p w:rsidR="00305151" w:rsidRPr="00F071B4" w:rsidRDefault="00305151" w:rsidP="00305151">
      <w:pPr>
        <w:numPr>
          <w:ilvl w:val="1"/>
          <w:numId w:val="31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Сроки выполнения работ/оказания услуг определены в Приложении № 2 к Приглашению.</w:t>
      </w:r>
    </w:p>
    <w:p w:rsidR="00305151" w:rsidRDefault="00305151" w:rsidP="00305151">
      <w:pPr>
        <w:numPr>
          <w:ilvl w:val="1"/>
          <w:numId w:val="31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 xml:space="preserve">Участник должен согласиться с предложенными сроками оказания услуг. </w:t>
      </w:r>
    </w:p>
    <w:p w:rsidR="00305151" w:rsidRPr="00F071B4" w:rsidRDefault="00305151" w:rsidP="00305151">
      <w:pPr>
        <w:spacing w:before="120"/>
        <w:ind w:left="709"/>
        <w:jc w:val="both"/>
        <w:rPr>
          <w:rFonts w:ascii="Tahoma" w:hAnsi="Tahoma" w:cs="Tahoma"/>
          <w:bCs/>
          <w:iCs/>
          <w:szCs w:val="28"/>
        </w:rPr>
      </w:pPr>
    </w:p>
    <w:p w:rsidR="00305151" w:rsidRPr="00F071B4" w:rsidRDefault="00305151" w:rsidP="00305151">
      <w:pPr>
        <w:spacing w:before="120"/>
        <w:ind w:left="709" w:hanging="709"/>
        <w:rPr>
          <w:rFonts w:ascii="Tahoma" w:hAnsi="Tahoma" w:cs="Tahoma"/>
          <w:b/>
          <w:bCs/>
          <w:szCs w:val="26"/>
        </w:rPr>
      </w:pPr>
      <w:r w:rsidRPr="00F071B4">
        <w:rPr>
          <w:rFonts w:ascii="Tahoma" w:hAnsi="Tahoma" w:cs="Tahoma"/>
          <w:b/>
          <w:bCs/>
          <w:szCs w:val="26"/>
        </w:rPr>
        <w:t>33. Протокол разногласий к проекту Договора</w:t>
      </w:r>
    </w:p>
    <w:p w:rsidR="00305151" w:rsidRPr="00F071B4" w:rsidRDefault="00305151" w:rsidP="00305151">
      <w:pPr>
        <w:pStyle w:val="ae"/>
        <w:numPr>
          <w:ilvl w:val="1"/>
          <w:numId w:val="32"/>
        </w:numPr>
        <w:spacing w:before="120"/>
        <w:ind w:left="709" w:hanging="709"/>
        <w:contextualSpacing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lastRenderedPageBreak/>
        <w:t>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</w:t>
      </w:r>
      <w:r w:rsidRPr="00F071B4">
        <w:rPr>
          <w:rFonts w:ascii="Tahoma" w:hAnsi="Tahoma" w:cs="Tahoma"/>
          <w:bCs/>
          <w:iCs/>
          <w:szCs w:val="28"/>
        </w:rPr>
        <w:t>.</w:t>
      </w:r>
    </w:p>
    <w:p w:rsidR="0077103E" w:rsidRDefault="0077103E" w:rsidP="00305151">
      <w:pPr>
        <w:spacing w:before="120"/>
        <w:ind w:left="709"/>
        <w:jc w:val="both"/>
        <w:rPr>
          <w:rFonts w:ascii="Tahoma" w:hAnsi="Tahoma" w:cs="Tahoma"/>
          <w:b/>
        </w:rPr>
      </w:pPr>
    </w:p>
    <w:p w:rsidR="00305151" w:rsidRPr="00F071B4" w:rsidRDefault="00305151" w:rsidP="00305151">
      <w:pPr>
        <w:spacing w:before="120"/>
        <w:ind w:left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/>
          <w:lang w:val="en-US"/>
        </w:rPr>
        <w:t>III</w:t>
      </w:r>
      <w:r w:rsidRPr="00F071B4">
        <w:rPr>
          <w:rFonts w:ascii="Tahoma" w:hAnsi="Tahoma" w:cs="Tahoma"/>
          <w:b/>
        </w:rPr>
        <w:t>. ТЕХНИЧЕСКАЯ ЧАСТЬ</w:t>
      </w:r>
    </w:p>
    <w:p w:rsidR="00305151" w:rsidRPr="00F071B4" w:rsidRDefault="00305151" w:rsidP="00305151">
      <w:pPr>
        <w:pStyle w:val="3"/>
        <w:numPr>
          <w:ilvl w:val="0"/>
          <w:numId w:val="32"/>
        </w:numPr>
        <w:rPr>
          <w:rFonts w:ascii="Tahoma" w:hAnsi="Tahoma" w:cs="Tahoma"/>
        </w:rPr>
      </w:pPr>
      <w:bookmarkStart w:id="12" w:name="_Toc261601646"/>
      <w:r w:rsidRPr="00F071B4">
        <w:rPr>
          <w:rFonts w:ascii="Tahoma" w:hAnsi="Tahoma" w:cs="Tahoma"/>
        </w:rPr>
        <w:t xml:space="preserve">Техническое задание для выполнения </w:t>
      </w:r>
      <w:bookmarkEnd w:id="12"/>
      <w:r w:rsidRPr="00F071B4">
        <w:rPr>
          <w:rFonts w:ascii="Tahoma" w:hAnsi="Tahoma" w:cs="Tahoma"/>
        </w:rPr>
        <w:t>работ/оказания услуг</w:t>
      </w:r>
    </w:p>
    <w:p w:rsidR="00305151" w:rsidRPr="00F071B4" w:rsidRDefault="00305151" w:rsidP="00305151">
      <w:pPr>
        <w:numPr>
          <w:ilvl w:val="1"/>
          <w:numId w:val="32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Перечень, объем работ/услуг, местоположение объекта и его характеристики, условия и требования выполнения работ/оказания услуг указаны в Приложении № 6 к Приглашению.</w:t>
      </w:r>
    </w:p>
    <w:p w:rsidR="00305151" w:rsidRDefault="00305151" w:rsidP="00305151">
      <w:pPr>
        <w:numPr>
          <w:ilvl w:val="1"/>
          <w:numId w:val="32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proofErr w:type="gramStart"/>
      <w:r w:rsidRPr="00F071B4">
        <w:rPr>
          <w:rFonts w:ascii="Tahoma" w:hAnsi="Tahoma" w:cs="Tahoma"/>
          <w:bCs/>
          <w:iCs/>
          <w:szCs w:val="28"/>
        </w:rPr>
        <w:t>Продукция должна соответствовать требованиям, установленными в Приложении № 6 к Приглашению.</w:t>
      </w:r>
      <w:proofErr w:type="gramEnd"/>
    </w:p>
    <w:p w:rsidR="00A83577" w:rsidRPr="00F071B4" w:rsidRDefault="00A83577" w:rsidP="00A83577">
      <w:pPr>
        <w:spacing w:before="120"/>
        <w:jc w:val="both"/>
        <w:rPr>
          <w:rFonts w:ascii="Tahoma" w:hAnsi="Tahoma" w:cs="Tahoma"/>
          <w:bCs/>
          <w:iCs/>
          <w:szCs w:val="28"/>
        </w:rPr>
      </w:pPr>
    </w:p>
    <w:p w:rsidR="00305151" w:rsidRPr="00F071B4" w:rsidRDefault="00305151" w:rsidP="00305151">
      <w:pPr>
        <w:numPr>
          <w:ilvl w:val="0"/>
          <w:numId w:val="5"/>
        </w:numPr>
        <w:spacing w:before="120"/>
        <w:jc w:val="both"/>
        <w:rPr>
          <w:rFonts w:ascii="Tahoma" w:hAnsi="Tahoma" w:cs="Tahoma"/>
          <w:b/>
          <w:bCs/>
          <w:iCs/>
          <w:szCs w:val="28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F071B4">
        <w:rPr>
          <w:rFonts w:ascii="Tahoma" w:hAnsi="Tahoma" w:cs="Tahoma"/>
          <w:b/>
          <w:bCs/>
          <w:iCs/>
          <w:szCs w:val="28"/>
        </w:rPr>
        <w:t>Порядок рассмотрения Предложений</w:t>
      </w:r>
    </w:p>
    <w:p w:rsidR="00305151" w:rsidRPr="00F071B4" w:rsidRDefault="00A83577" w:rsidP="00A83577">
      <w:p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35.   </w:t>
      </w:r>
      <w:r w:rsidR="00305151" w:rsidRPr="00F071B4">
        <w:rPr>
          <w:rFonts w:ascii="Tahoma" w:hAnsi="Tahoma" w:cs="Tahoma"/>
        </w:rPr>
        <w:t>Комиссия по закупкам проводит рассмотрение Предложений в три этапа:</w:t>
      </w:r>
    </w:p>
    <w:p w:rsidR="00305151" w:rsidRPr="00F071B4" w:rsidRDefault="00305151" w:rsidP="00305151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I этап - формальная оценка;</w:t>
      </w:r>
    </w:p>
    <w:p w:rsidR="00305151" w:rsidRPr="00F071B4" w:rsidRDefault="00305151" w:rsidP="00305151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II этап - предварительный квалификационный отбор;</w:t>
      </w:r>
    </w:p>
    <w:p w:rsidR="00305151" w:rsidRPr="00F071B4" w:rsidRDefault="00305151" w:rsidP="00305151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III этап – оценка по существу.</w:t>
      </w:r>
    </w:p>
    <w:p w:rsidR="00305151" w:rsidRPr="00F071B4" w:rsidRDefault="00305151" w:rsidP="00305151">
      <w:pPr>
        <w:numPr>
          <w:ilvl w:val="0"/>
          <w:numId w:val="21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305151" w:rsidRPr="00F071B4" w:rsidRDefault="00305151" w:rsidP="00305151">
      <w:pPr>
        <w:numPr>
          <w:ilvl w:val="0"/>
          <w:numId w:val="21"/>
        </w:num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p w:rsidR="00305151" w:rsidRPr="00F071B4" w:rsidRDefault="00305151" w:rsidP="00305151">
      <w:pPr>
        <w:spacing w:before="120"/>
        <w:ind w:left="1065"/>
        <w:jc w:val="both"/>
        <w:rPr>
          <w:rFonts w:ascii="Tahoma" w:hAnsi="Tahoma" w:cs="Tahoma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6"/>
        <w:gridCol w:w="5214"/>
        <w:gridCol w:w="1847"/>
        <w:gridCol w:w="2196"/>
      </w:tblGrid>
      <w:tr w:rsidR="00305151" w:rsidRPr="00F071B4" w:rsidTr="006C1DF6">
        <w:trPr>
          <w:trHeight w:val="240"/>
        </w:trPr>
        <w:tc>
          <w:tcPr>
            <w:tcW w:w="575" w:type="dxa"/>
            <w:vMerge w:val="restart"/>
            <w:shd w:val="clear" w:color="auto" w:fill="auto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</w:rPr>
            </w:pPr>
            <w:r w:rsidRPr="00F071B4">
              <w:rPr>
                <w:rFonts w:ascii="Tahoma" w:hAnsi="Tahoma" w:cs="Tahoma"/>
                <w:b/>
              </w:rPr>
              <w:t xml:space="preserve">№ </w:t>
            </w:r>
            <w:proofErr w:type="spellStart"/>
            <w:proofErr w:type="gramStart"/>
            <w:r w:rsidRPr="00F071B4">
              <w:rPr>
                <w:rFonts w:ascii="Tahoma" w:hAnsi="Tahoma" w:cs="Tahoma"/>
                <w:b/>
              </w:rPr>
              <w:t>п</w:t>
            </w:r>
            <w:proofErr w:type="spellEnd"/>
            <w:proofErr w:type="gramEnd"/>
            <w:r w:rsidRPr="00F071B4">
              <w:rPr>
                <w:rFonts w:ascii="Tahoma" w:hAnsi="Tahoma" w:cs="Tahoma"/>
                <w:b/>
              </w:rPr>
              <w:t>/</w:t>
            </w:r>
            <w:proofErr w:type="spellStart"/>
            <w:r w:rsidRPr="00F071B4">
              <w:rPr>
                <w:rFonts w:ascii="Tahoma" w:hAnsi="Tahoma" w:cs="Tahoma"/>
                <w:b/>
              </w:rPr>
              <w:t>п</w:t>
            </w:r>
            <w:proofErr w:type="spellEnd"/>
          </w:p>
        </w:tc>
        <w:tc>
          <w:tcPr>
            <w:tcW w:w="5232" w:type="dxa"/>
            <w:gridSpan w:val="2"/>
            <w:vMerge w:val="restart"/>
            <w:shd w:val="clear" w:color="auto" w:fill="auto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</w:rPr>
            </w:pPr>
            <w:r w:rsidRPr="00F071B4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047" w:type="dxa"/>
            <w:gridSpan w:val="2"/>
            <w:shd w:val="clear" w:color="auto" w:fill="auto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</w:rPr>
            </w:pPr>
            <w:r w:rsidRPr="00F071B4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05151" w:rsidRPr="00F071B4" w:rsidTr="006C1DF6">
        <w:trPr>
          <w:trHeight w:val="240"/>
        </w:trPr>
        <w:tc>
          <w:tcPr>
            <w:tcW w:w="575" w:type="dxa"/>
            <w:vMerge/>
            <w:shd w:val="clear" w:color="auto" w:fill="auto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232" w:type="dxa"/>
            <w:gridSpan w:val="2"/>
            <w:vMerge/>
            <w:shd w:val="clear" w:color="auto" w:fill="auto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9" w:type="dxa"/>
            <w:shd w:val="clear" w:color="auto" w:fill="auto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</w:rPr>
            </w:pPr>
            <w:r w:rsidRPr="00F071B4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198" w:type="dxa"/>
            <w:shd w:val="clear" w:color="auto" w:fill="auto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</w:rPr>
            </w:pPr>
            <w:r w:rsidRPr="00F071B4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05151" w:rsidRPr="00F071B4" w:rsidTr="006C1DF6">
        <w:trPr>
          <w:trHeight w:val="240"/>
        </w:trPr>
        <w:tc>
          <w:tcPr>
            <w:tcW w:w="575" w:type="dxa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1.</w:t>
            </w:r>
          </w:p>
        </w:tc>
        <w:tc>
          <w:tcPr>
            <w:tcW w:w="5232" w:type="dxa"/>
            <w:gridSpan w:val="2"/>
            <w:vMerge w:val="restart"/>
            <w:vAlign w:val="center"/>
          </w:tcPr>
          <w:p w:rsidR="00305151" w:rsidRPr="00F071B4" w:rsidRDefault="00305151" w:rsidP="006C1DF6">
            <w:pPr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Контрагент имеет необходимый допуск к выполнению соответствующих видов работ в СРО</w:t>
            </w: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да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квалифицирован</w:t>
            </w:r>
          </w:p>
        </w:tc>
      </w:tr>
      <w:tr w:rsidR="00305151" w:rsidRPr="00F071B4" w:rsidTr="006C1DF6">
        <w:trPr>
          <w:trHeight w:val="240"/>
        </w:trPr>
        <w:tc>
          <w:tcPr>
            <w:tcW w:w="575" w:type="dxa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32" w:type="dxa"/>
            <w:gridSpan w:val="2"/>
            <w:vMerge/>
            <w:vAlign w:val="center"/>
          </w:tcPr>
          <w:p w:rsidR="00305151" w:rsidRPr="00F071B4" w:rsidRDefault="00305151" w:rsidP="006C1DF6">
            <w:pPr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нет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 квалифицирован</w:t>
            </w:r>
          </w:p>
        </w:tc>
      </w:tr>
      <w:tr w:rsidR="00305151" w:rsidRPr="00F071B4" w:rsidTr="006C1DF6">
        <w:trPr>
          <w:trHeight w:val="360"/>
        </w:trPr>
        <w:tc>
          <w:tcPr>
            <w:tcW w:w="575" w:type="dxa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2.</w:t>
            </w:r>
          </w:p>
        </w:tc>
        <w:tc>
          <w:tcPr>
            <w:tcW w:w="5232" w:type="dxa"/>
            <w:gridSpan w:val="2"/>
            <w:vMerge w:val="restart"/>
            <w:vAlign w:val="center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Контрагент отвечает одному из следующих требований:</w:t>
            </w:r>
          </w:p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 xml:space="preserve">а) в установленном законодательством порядке </w:t>
            </w:r>
            <w:proofErr w:type="gramStart"/>
            <w:r w:rsidRPr="00F071B4">
              <w:rPr>
                <w:rFonts w:ascii="Tahoma" w:hAnsi="Tahoma" w:cs="Tahoma"/>
              </w:rPr>
              <w:t>зарегистрирован</w:t>
            </w:r>
            <w:proofErr w:type="gramEnd"/>
            <w:r w:rsidRPr="00F071B4">
              <w:rPr>
                <w:rFonts w:ascii="Tahoma" w:hAnsi="Tahoma" w:cs="Tahoma"/>
              </w:rPr>
              <w:t xml:space="preserve"> в качестве индивидуального предпринимателя или юридического лица не менее чем за 2 года до дня размещения документации о проведении предварительного квалификационного отбора;</w:t>
            </w:r>
          </w:p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да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квалифицирован</w:t>
            </w:r>
          </w:p>
        </w:tc>
      </w:tr>
      <w:tr w:rsidR="00305151" w:rsidRPr="00F071B4" w:rsidTr="006C1DF6">
        <w:trPr>
          <w:trHeight w:val="360"/>
        </w:trPr>
        <w:tc>
          <w:tcPr>
            <w:tcW w:w="575" w:type="dxa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32" w:type="dxa"/>
            <w:gridSpan w:val="2"/>
            <w:vMerge/>
            <w:vAlign w:val="center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нет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 квалифицирован</w:t>
            </w:r>
          </w:p>
        </w:tc>
      </w:tr>
      <w:tr w:rsidR="00305151" w:rsidRPr="00F071B4" w:rsidTr="006C1DF6">
        <w:trPr>
          <w:trHeight w:val="416"/>
        </w:trPr>
        <w:tc>
          <w:tcPr>
            <w:tcW w:w="575" w:type="dxa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3.</w:t>
            </w:r>
          </w:p>
        </w:tc>
        <w:tc>
          <w:tcPr>
            <w:tcW w:w="5232" w:type="dxa"/>
            <w:gridSpan w:val="2"/>
            <w:vMerge w:val="restart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да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квалифицирован</w:t>
            </w:r>
          </w:p>
        </w:tc>
      </w:tr>
      <w:tr w:rsidR="00305151" w:rsidRPr="00F071B4" w:rsidTr="006C1DF6">
        <w:trPr>
          <w:trHeight w:val="254"/>
        </w:trPr>
        <w:tc>
          <w:tcPr>
            <w:tcW w:w="575" w:type="dxa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32" w:type="dxa"/>
            <w:gridSpan w:val="2"/>
            <w:vMerge/>
          </w:tcPr>
          <w:p w:rsidR="00305151" w:rsidRPr="00F071B4" w:rsidRDefault="00305151" w:rsidP="006C1DF6">
            <w:pPr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нет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 квалифицирован</w:t>
            </w:r>
          </w:p>
        </w:tc>
      </w:tr>
      <w:tr w:rsidR="00305151" w:rsidRPr="00F071B4" w:rsidTr="006C1DF6">
        <w:trPr>
          <w:trHeight w:val="355"/>
        </w:trPr>
        <w:tc>
          <w:tcPr>
            <w:tcW w:w="575" w:type="dxa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4.</w:t>
            </w:r>
          </w:p>
        </w:tc>
        <w:tc>
          <w:tcPr>
            <w:tcW w:w="5232" w:type="dxa"/>
            <w:gridSpan w:val="2"/>
            <w:vMerge w:val="restart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да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квалифицирован</w:t>
            </w:r>
          </w:p>
        </w:tc>
      </w:tr>
      <w:tr w:rsidR="00305151" w:rsidRPr="00F071B4" w:rsidTr="006C1DF6">
        <w:trPr>
          <w:trHeight w:val="254"/>
        </w:trPr>
        <w:tc>
          <w:tcPr>
            <w:tcW w:w="575" w:type="dxa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32" w:type="dxa"/>
            <w:gridSpan w:val="2"/>
            <w:vMerge/>
          </w:tcPr>
          <w:p w:rsidR="00305151" w:rsidRPr="00F071B4" w:rsidRDefault="00305151" w:rsidP="006C1DF6">
            <w:pPr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нет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 квалифицирован</w:t>
            </w:r>
          </w:p>
        </w:tc>
      </w:tr>
      <w:tr w:rsidR="00305151" w:rsidRPr="00F071B4" w:rsidTr="006C1DF6">
        <w:trPr>
          <w:trHeight w:val="541"/>
        </w:trPr>
        <w:tc>
          <w:tcPr>
            <w:tcW w:w="575" w:type="dxa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  <w:lang w:val="en-US"/>
              </w:rPr>
              <w:lastRenderedPageBreak/>
              <w:t>5</w:t>
            </w:r>
            <w:r w:rsidRPr="00F071B4">
              <w:rPr>
                <w:rFonts w:ascii="Tahoma" w:hAnsi="Tahoma" w:cs="Tahoma"/>
              </w:rPr>
              <w:t>.</w:t>
            </w:r>
          </w:p>
        </w:tc>
        <w:tc>
          <w:tcPr>
            <w:tcW w:w="5232" w:type="dxa"/>
            <w:gridSpan w:val="2"/>
            <w:vMerge w:val="restart"/>
            <w:vAlign w:val="center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 xml:space="preserve">Контрагент имеет  в своем штате квалифицированный и аттестованный персонал </w:t>
            </w:r>
            <w:r w:rsidRPr="00F071B4">
              <w:rPr>
                <w:rFonts w:ascii="Tahoma" w:hAnsi="Tahoma" w:cs="Tahoma"/>
                <w:b/>
                <w:i/>
                <w:u w:val="single"/>
              </w:rPr>
              <w:t>(в конкурсной документации указываются конкретные требования по количеству, специальностям и квалификации персонала применительно к конкретному виду работ/услуг)</w:t>
            </w:r>
            <w:r w:rsidRPr="00F071B4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да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квалифицирован</w:t>
            </w:r>
          </w:p>
        </w:tc>
      </w:tr>
      <w:tr w:rsidR="00305151" w:rsidRPr="00F071B4" w:rsidTr="006C1DF6">
        <w:trPr>
          <w:trHeight w:val="254"/>
        </w:trPr>
        <w:tc>
          <w:tcPr>
            <w:tcW w:w="575" w:type="dxa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32" w:type="dxa"/>
            <w:gridSpan w:val="2"/>
            <w:vMerge/>
            <w:vAlign w:val="center"/>
          </w:tcPr>
          <w:p w:rsidR="00305151" w:rsidRPr="00F071B4" w:rsidRDefault="00305151" w:rsidP="006C1DF6">
            <w:pPr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нет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 квалифицирован</w:t>
            </w:r>
          </w:p>
        </w:tc>
      </w:tr>
      <w:tr w:rsidR="00305151" w:rsidRPr="00F071B4" w:rsidTr="006C1DF6">
        <w:trPr>
          <w:trHeight w:val="713"/>
        </w:trPr>
        <w:tc>
          <w:tcPr>
            <w:tcW w:w="581" w:type="dxa"/>
            <w:gridSpan w:val="2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  <w:lang w:val="en-US"/>
              </w:rPr>
              <w:t>6</w:t>
            </w:r>
            <w:r w:rsidRPr="00F071B4">
              <w:rPr>
                <w:rFonts w:ascii="Tahoma" w:hAnsi="Tahoma" w:cs="Tahoma"/>
              </w:rPr>
              <w:t>.</w:t>
            </w:r>
          </w:p>
        </w:tc>
        <w:tc>
          <w:tcPr>
            <w:tcW w:w="5226" w:type="dxa"/>
            <w:vMerge w:val="restart"/>
            <w:vAlign w:val="center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 xml:space="preserve">Контрагент имеет в собственности или в долгосрочной аренде (лизинге) производственные мощности, в т.ч. производственные площадки, спецтехнику, оборудование в необходимых объемах и надлежащем техническом состоянии </w:t>
            </w:r>
            <w:r w:rsidRPr="00F071B4">
              <w:rPr>
                <w:rFonts w:ascii="Tahoma" w:hAnsi="Tahoma" w:cs="Tahoma"/>
                <w:b/>
                <w:i/>
                <w:u w:val="single"/>
              </w:rPr>
              <w:t>(в конкурсной документации указываются конкретные требования по объемам и характеристикам производственных мощностей и по их техническому состоянию применительно к конкретному виду работ)</w:t>
            </w: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да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квалифицирован</w:t>
            </w:r>
          </w:p>
        </w:tc>
      </w:tr>
      <w:tr w:rsidR="00305151" w:rsidRPr="00F071B4" w:rsidTr="006C1DF6">
        <w:trPr>
          <w:trHeight w:val="713"/>
        </w:trPr>
        <w:tc>
          <w:tcPr>
            <w:tcW w:w="581" w:type="dxa"/>
            <w:gridSpan w:val="2"/>
            <w:vMerge/>
            <w:vAlign w:val="center"/>
          </w:tcPr>
          <w:p w:rsidR="00305151" w:rsidRPr="00F071B4" w:rsidDel="001F0352" w:rsidRDefault="00305151" w:rsidP="006C1D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6" w:type="dxa"/>
            <w:vMerge/>
            <w:vAlign w:val="center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нет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 квалифицирован</w:t>
            </w:r>
          </w:p>
        </w:tc>
      </w:tr>
      <w:tr w:rsidR="00305151" w:rsidRPr="00F071B4" w:rsidTr="006C1DF6">
        <w:trPr>
          <w:trHeight w:val="360"/>
        </w:trPr>
        <w:tc>
          <w:tcPr>
            <w:tcW w:w="581" w:type="dxa"/>
            <w:gridSpan w:val="2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  <w:lang w:val="en-US"/>
              </w:rPr>
              <w:t>7</w:t>
            </w:r>
            <w:r w:rsidRPr="00F071B4">
              <w:rPr>
                <w:rFonts w:ascii="Tahoma" w:hAnsi="Tahoma" w:cs="Tahoma"/>
              </w:rPr>
              <w:t>.</w:t>
            </w:r>
          </w:p>
        </w:tc>
        <w:tc>
          <w:tcPr>
            <w:tcW w:w="5226" w:type="dxa"/>
            <w:vMerge w:val="restart"/>
            <w:vAlign w:val="center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proofErr w:type="gramStart"/>
            <w:r w:rsidRPr="00F071B4">
              <w:rPr>
                <w:rFonts w:ascii="Tahoma" w:hAnsi="Tahoma" w:cs="Tahoma"/>
                <w:color w:val="000000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 w:rsidRPr="00F071B4">
              <w:rPr>
                <w:rFonts w:ascii="Tahoma" w:hAnsi="Tahoma" w:cs="Tahoma"/>
                <w:color w:val="000000"/>
              </w:rPr>
              <w:br/>
              <w:t xml:space="preserve">по сложности и объему </w:t>
            </w:r>
            <w:r w:rsidRPr="00F071B4">
              <w:rPr>
                <w:rFonts w:ascii="Tahoma" w:hAnsi="Tahoma" w:cs="Tahoma"/>
              </w:rPr>
              <w:t>аналогичные по номенклатуре</w:t>
            </w:r>
            <w:r w:rsidRPr="00F071B4">
              <w:rPr>
                <w:rFonts w:ascii="Tahoma" w:hAnsi="Tahoma" w:cs="Tahoma"/>
                <w:color w:val="00000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</w:t>
            </w:r>
            <w:proofErr w:type="gramEnd"/>
            <w:r w:rsidRPr="00F071B4">
              <w:rPr>
                <w:rFonts w:ascii="Tahoma" w:hAnsi="Tahoma" w:cs="Tahoma"/>
                <w:color w:val="000000"/>
              </w:rPr>
              <w:t xml:space="preserve"> (</w:t>
            </w:r>
            <w:proofErr w:type="gramStart"/>
            <w:r w:rsidRPr="00F071B4">
              <w:rPr>
                <w:rFonts w:ascii="Tahoma" w:hAnsi="Tahoma" w:cs="Tahoma"/>
                <w:color w:val="000000"/>
              </w:rPr>
              <w:t>предоставляются копии), подписанных заказчиками без замечаний.</w:t>
            </w:r>
            <w:proofErr w:type="gramEnd"/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да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квалифицирован</w:t>
            </w:r>
          </w:p>
        </w:tc>
      </w:tr>
      <w:tr w:rsidR="00305151" w:rsidRPr="00F071B4" w:rsidTr="006C1DF6">
        <w:trPr>
          <w:trHeight w:val="360"/>
        </w:trPr>
        <w:tc>
          <w:tcPr>
            <w:tcW w:w="581" w:type="dxa"/>
            <w:gridSpan w:val="2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6" w:type="dxa"/>
            <w:vMerge/>
            <w:vAlign w:val="center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нет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 квалифицирован</w:t>
            </w:r>
          </w:p>
        </w:tc>
      </w:tr>
      <w:tr w:rsidR="00305151" w:rsidRPr="00F071B4" w:rsidTr="006C1DF6">
        <w:trPr>
          <w:trHeight w:val="402"/>
        </w:trPr>
        <w:tc>
          <w:tcPr>
            <w:tcW w:w="581" w:type="dxa"/>
            <w:gridSpan w:val="2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8.</w:t>
            </w:r>
          </w:p>
        </w:tc>
        <w:tc>
          <w:tcPr>
            <w:tcW w:w="5226" w:type="dxa"/>
            <w:vMerge w:val="restart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</w:t>
            </w:r>
            <w:proofErr w:type="gramStart"/>
            <w:r w:rsidRPr="00F071B4">
              <w:rPr>
                <w:rFonts w:ascii="Tahoma" w:hAnsi="Tahoma" w:cs="Tahoma"/>
              </w:rPr>
              <w:t>,и</w:t>
            </w:r>
            <w:proofErr w:type="gramEnd"/>
            <w:r w:rsidRPr="00F071B4">
              <w:rPr>
                <w:rFonts w:ascii="Tahoma" w:hAnsi="Tahoma" w:cs="Tahoma"/>
              </w:rPr>
              <w:t xml:space="preserve">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да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квалифицирован</w:t>
            </w:r>
          </w:p>
        </w:tc>
      </w:tr>
      <w:tr w:rsidR="00305151" w:rsidRPr="00F071B4" w:rsidTr="006C1DF6">
        <w:trPr>
          <w:trHeight w:val="402"/>
        </w:trPr>
        <w:tc>
          <w:tcPr>
            <w:tcW w:w="581" w:type="dxa"/>
            <w:gridSpan w:val="2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6" w:type="dxa"/>
            <w:vMerge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нет</w:t>
            </w:r>
          </w:p>
        </w:tc>
        <w:tc>
          <w:tcPr>
            <w:tcW w:w="2198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не квалифицирован</w:t>
            </w:r>
          </w:p>
        </w:tc>
      </w:tr>
    </w:tbl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1-8.</w:t>
      </w:r>
    </w:p>
    <w:p w:rsidR="00305151" w:rsidRPr="00F071B4" w:rsidRDefault="00305151" w:rsidP="00305151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38.1.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305151" w:rsidRPr="00F071B4" w:rsidRDefault="00305151" w:rsidP="00305151">
      <w:pPr>
        <w:pStyle w:val="ae"/>
        <w:numPr>
          <w:ilvl w:val="1"/>
          <w:numId w:val="33"/>
        </w:numPr>
        <w:spacing w:before="120"/>
        <w:ind w:left="567" w:hanging="567"/>
        <w:contextualSpacing/>
        <w:jc w:val="both"/>
        <w:rPr>
          <w:rFonts w:ascii="Tahoma" w:hAnsi="Tahoma" w:cs="Tahoma"/>
          <w:b/>
          <w:bCs/>
          <w:sz w:val="20"/>
          <w:szCs w:val="26"/>
          <w:lang w:eastAsia="ru-RU"/>
        </w:rPr>
      </w:pPr>
      <w:r w:rsidRPr="00F071B4">
        <w:rPr>
          <w:rFonts w:ascii="Tahoma" w:hAnsi="Tahoma" w:cs="Tahoma"/>
          <w:b/>
          <w:bCs/>
          <w:sz w:val="20"/>
          <w:szCs w:val="26"/>
          <w:lang w:eastAsia="ru-RU"/>
        </w:rPr>
        <w:t>Оценка Предложений по существу проводится по следующему критерию:</w:t>
      </w:r>
    </w:p>
    <w:p w:rsidR="00305151" w:rsidRPr="00F071B4" w:rsidRDefault="00305151" w:rsidP="00305151">
      <w:pPr>
        <w:spacing w:before="120"/>
        <w:ind w:left="567"/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305151" w:rsidRPr="00F071B4" w:rsidTr="006C1DF6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071B4">
              <w:rPr>
                <w:rFonts w:ascii="Tahoma" w:hAnsi="Tahoma" w:cs="Tahoma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F071B4">
              <w:rPr>
                <w:rFonts w:ascii="Tahoma" w:hAnsi="Tahoma" w:cs="Tahoma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F071B4">
              <w:rPr>
                <w:rFonts w:ascii="Tahoma" w:hAnsi="Tahoma" w:cs="Tahoma"/>
                <w:b/>
                <w:sz w:val="16"/>
                <w:szCs w:val="16"/>
              </w:rPr>
              <w:t>/</w:t>
            </w:r>
            <w:proofErr w:type="spellStart"/>
            <w:r w:rsidRPr="00F071B4">
              <w:rPr>
                <w:rFonts w:ascii="Tahoma" w:hAnsi="Tahoma" w:cs="Tahoma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071B4">
              <w:rPr>
                <w:rFonts w:ascii="Tahoma" w:hAnsi="Tahoma" w:cs="Tahoma"/>
                <w:b/>
                <w:sz w:val="16"/>
                <w:szCs w:val="16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071B4">
              <w:rPr>
                <w:rFonts w:ascii="Tahoma" w:hAnsi="Tahoma" w:cs="Tahoma"/>
                <w:b/>
                <w:sz w:val="16"/>
                <w:szCs w:val="16"/>
              </w:rPr>
              <w:t>Оценка Предложения</w:t>
            </w:r>
          </w:p>
        </w:tc>
      </w:tr>
      <w:tr w:rsidR="00305151" w:rsidRPr="00F071B4" w:rsidTr="006C1DF6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919" w:type="dxa"/>
            <w:vMerge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071B4">
              <w:rPr>
                <w:rFonts w:ascii="Tahoma" w:hAnsi="Tahoma" w:cs="Tahoma"/>
                <w:b/>
                <w:sz w:val="16"/>
                <w:szCs w:val="16"/>
              </w:rPr>
              <w:t>Значение/</w:t>
            </w:r>
            <w:r w:rsidRPr="00F071B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71B4">
              <w:rPr>
                <w:rFonts w:ascii="Tahoma" w:hAnsi="Tahoma" w:cs="Tahoma"/>
                <w:b/>
                <w:sz w:val="16"/>
                <w:szCs w:val="16"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071B4">
              <w:rPr>
                <w:rFonts w:ascii="Tahoma" w:hAnsi="Tahoma" w:cs="Tahoma"/>
                <w:b/>
                <w:sz w:val="16"/>
                <w:szCs w:val="16"/>
              </w:rPr>
              <w:t>Результат</w:t>
            </w:r>
          </w:p>
        </w:tc>
      </w:tr>
      <w:tr w:rsidR="00305151" w:rsidRPr="00F071B4" w:rsidTr="006C1DF6">
        <w:trPr>
          <w:cantSplit/>
          <w:trHeight w:val="555"/>
        </w:trPr>
        <w:tc>
          <w:tcPr>
            <w:tcW w:w="576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lastRenderedPageBreak/>
              <w:t>1.</w:t>
            </w:r>
          </w:p>
        </w:tc>
        <w:tc>
          <w:tcPr>
            <w:tcW w:w="4919" w:type="dxa"/>
            <w:vAlign w:val="center"/>
          </w:tcPr>
          <w:p w:rsidR="00305151" w:rsidRPr="00F071B4" w:rsidRDefault="00305151" w:rsidP="006C1DF6">
            <w:pPr>
              <w:jc w:val="both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</w:rPr>
            </w:pPr>
            <w:r w:rsidRPr="00F071B4">
              <w:rPr>
                <w:rFonts w:ascii="Tahoma" w:hAnsi="Tahoma" w:cs="Tahoma"/>
              </w:rPr>
              <w:t>К</w:t>
            </w:r>
            <w:proofErr w:type="gramStart"/>
            <w:r w:rsidRPr="00F071B4">
              <w:rPr>
                <w:rFonts w:ascii="Tahoma" w:hAnsi="Tahoma" w:cs="Tahoma"/>
              </w:rPr>
              <w:t>1</w:t>
            </w:r>
            <w:proofErr w:type="gramEnd"/>
            <w:r w:rsidRPr="00F071B4">
              <w:rPr>
                <w:rFonts w:ascii="Tahoma" w:hAnsi="Tahoma" w:cs="Tahoma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305151" w:rsidRPr="00F071B4" w:rsidRDefault="00305151" w:rsidP="006C1DF6">
            <w:pPr>
              <w:jc w:val="center"/>
              <w:rPr>
                <w:rFonts w:ascii="Tahoma" w:hAnsi="Tahoma" w:cs="Tahoma"/>
                <w:lang w:val="en-US"/>
              </w:rPr>
            </w:pPr>
            <w:r w:rsidRPr="00F071B4">
              <w:rPr>
                <w:rFonts w:ascii="Tahoma" w:hAnsi="Tahoma" w:cs="Tahoma"/>
              </w:rPr>
              <w:t>Р1</w:t>
            </w:r>
            <w:proofErr w:type="spellStart"/>
            <w:r w:rsidRPr="00F071B4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  <w:r w:rsidRPr="00F071B4">
              <w:rPr>
                <w:rFonts w:ascii="Tahoma" w:hAnsi="Tahoma" w:cs="Tahoma"/>
                <w:lang w:val="en-US"/>
              </w:rPr>
              <w:t xml:space="preserve"> = </w:t>
            </w:r>
            <w:r w:rsidRPr="00F071B4">
              <w:rPr>
                <w:rFonts w:ascii="Tahoma" w:hAnsi="Tahoma" w:cs="Tahoma"/>
              </w:rPr>
              <w:t>К</w:t>
            </w:r>
            <w:proofErr w:type="gramStart"/>
            <w:r w:rsidRPr="00F071B4">
              <w:rPr>
                <w:rFonts w:ascii="Tahoma" w:hAnsi="Tahoma" w:cs="Tahoma"/>
              </w:rPr>
              <w:t>1</w:t>
            </w:r>
            <w:proofErr w:type="gramEnd"/>
            <w:r w:rsidRPr="00F071B4">
              <w:rPr>
                <w:rFonts w:ascii="Tahoma" w:hAnsi="Tahoma" w:cs="Tahoma"/>
                <w:lang w:val="en-US"/>
              </w:rPr>
              <w:t xml:space="preserve"> x </w:t>
            </w:r>
            <w:r w:rsidRPr="00F071B4">
              <w:rPr>
                <w:rFonts w:ascii="Tahoma" w:hAnsi="Tahoma" w:cs="Tahoma"/>
              </w:rPr>
              <w:t>Ц</w:t>
            </w:r>
            <w:r w:rsidRPr="00F071B4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F071B4">
              <w:rPr>
                <w:rFonts w:ascii="Tahoma" w:hAnsi="Tahoma" w:cs="Tahoma"/>
                <w:lang w:val="en-US"/>
              </w:rPr>
              <w:t>/</w:t>
            </w:r>
            <w:r w:rsidRPr="00F071B4">
              <w:rPr>
                <w:rFonts w:ascii="Tahoma" w:hAnsi="Tahoma" w:cs="Tahoma"/>
              </w:rPr>
              <w:t>Ц</w:t>
            </w:r>
            <w:proofErr w:type="spellStart"/>
            <w:r w:rsidRPr="00F071B4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305151" w:rsidRPr="00F071B4" w:rsidRDefault="00305151" w:rsidP="00305151">
      <w:pPr>
        <w:pStyle w:val="ae"/>
        <w:numPr>
          <w:ilvl w:val="1"/>
          <w:numId w:val="33"/>
        </w:numPr>
        <w:spacing w:before="120"/>
        <w:ind w:left="567" w:hanging="567"/>
        <w:contextualSpacing/>
        <w:jc w:val="both"/>
        <w:rPr>
          <w:rFonts w:ascii="Tahoma" w:hAnsi="Tahoma" w:cs="Tahoma"/>
          <w:bCs/>
          <w:iCs/>
          <w:sz w:val="20"/>
          <w:szCs w:val="28"/>
          <w:lang w:eastAsia="ru-RU"/>
        </w:rPr>
      </w:pPr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 xml:space="preserve">Критерий 1. Критерий 1. 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Р1i – рейтинг i-го Предложения, </w:t>
      </w:r>
      <w:proofErr w:type="spellStart"/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>Ц</w:t>
      </w:r>
      <w:proofErr w:type="gramStart"/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>i</w:t>
      </w:r>
      <w:proofErr w:type="spellEnd"/>
      <w:proofErr w:type="gramEnd"/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 xml:space="preserve"> – цена i-го Предложения, </w:t>
      </w:r>
      <w:proofErr w:type="spellStart"/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>Цmin</w:t>
      </w:r>
      <w:proofErr w:type="spellEnd"/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 xml:space="preserve"> – цена  предложения, которому присвоен максимальный рейтинг.</w:t>
      </w:r>
    </w:p>
    <w:p w:rsidR="00305151" w:rsidRPr="00F071B4" w:rsidRDefault="00305151" w:rsidP="00305151">
      <w:pPr>
        <w:pStyle w:val="ae"/>
        <w:numPr>
          <w:ilvl w:val="1"/>
          <w:numId w:val="33"/>
        </w:numPr>
        <w:spacing w:before="120"/>
        <w:ind w:left="567" w:hanging="567"/>
        <w:contextualSpacing/>
        <w:jc w:val="both"/>
        <w:rPr>
          <w:rFonts w:ascii="Tahoma" w:hAnsi="Tahoma" w:cs="Tahoma"/>
          <w:bCs/>
          <w:iCs/>
          <w:sz w:val="20"/>
          <w:szCs w:val="28"/>
          <w:lang w:eastAsia="ru-RU"/>
        </w:rPr>
      </w:pPr>
      <w:r w:rsidRPr="00F071B4">
        <w:rPr>
          <w:rFonts w:ascii="Tahoma" w:hAnsi="Tahoma" w:cs="Tahoma"/>
          <w:bCs/>
          <w:iCs/>
          <w:sz w:val="20"/>
          <w:szCs w:val="28"/>
          <w:lang w:eastAsia="ru-RU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A83577">
        <w:rPr>
          <w:rFonts w:ascii="Tahoma" w:hAnsi="Tahoma" w:cs="Tahoma"/>
          <w:bCs/>
          <w:iCs/>
          <w:szCs w:val="28"/>
        </w:rPr>
        <w:t xml:space="preserve"> (при проведении конкурса с бумажной подачей заявок), либо посредством электронной площадки</w:t>
      </w:r>
      <w:r w:rsidR="000309A2">
        <w:rPr>
          <w:rFonts w:ascii="Tahoma" w:hAnsi="Tahoma" w:cs="Tahoma"/>
          <w:bCs/>
          <w:iCs/>
          <w:szCs w:val="28"/>
        </w:rPr>
        <w:t xml:space="preserve"> </w:t>
      </w:r>
      <w:proofErr w:type="gramStart"/>
      <w:r w:rsidR="000309A2">
        <w:rPr>
          <w:rFonts w:ascii="Tahoma" w:hAnsi="Tahoma" w:cs="Tahoma"/>
          <w:bCs/>
          <w:iCs/>
          <w:szCs w:val="28"/>
        </w:rPr>
        <w:t xml:space="preserve">( </w:t>
      </w:r>
      <w:proofErr w:type="gramEnd"/>
      <w:r w:rsidR="000309A2">
        <w:rPr>
          <w:rFonts w:ascii="Tahoma" w:hAnsi="Tahoma" w:cs="Tahoma"/>
          <w:bCs/>
          <w:iCs/>
          <w:szCs w:val="28"/>
        </w:rPr>
        <w:t>при проведении конкурса в электронной форме)</w:t>
      </w:r>
      <w:r w:rsidRPr="00F071B4">
        <w:rPr>
          <w:rFonts w:ascii="Tahoma" w:hAnsi="Tahoma" w:cs="Tahoma"/>
          <w:bCs/>
          <w:iCs/>
          <w:szCs w:val="28"/>
        </w:rPr>
        <w:t>. Срок предоставления Предложения – не менее</w:t>
      </w:r>
      <w:r w:rsidR="000309A2">
        <w:rPr>
          <w:rFonts w:ascii="Tahoma" w:hAnsi="Tahoma" w:cs="Tahoma"/>
          <w:bCs/>
          <w:iCs/>
          <w:szCs w:val="28"/>
        </w:rPr>
        <w:t>1</w:t>
      </w:r>
      <w:r w:rsidRPr="00F071B4">
        <w:rPr>
          <w:rFonts w:ascii="Tahoma" w:hAnsi="Tahoma" w:cs="Tahoma"/>
          <w:bCs/>
          <w:iCs/>
          <w:szCs w:val="28"/>
        </w:rPr>
        <w:t xml:space="preserve"> рабочих дней, но не более </w:t>
      </w:r>
      <w:r w:rsidR="000309A2">
        <w:rPr>
          <w:rFonts w:ascii="Tahoma" w:hAnsi="Tahoma" w:cs="Tahoma"/>
          <w:bCs/>
          <w:iCs/>
          <w:szCs w:val="28"/>
        </w:rPr>
        <w:t>3</w:t>
      </w:r>
      <w:r w:rsidRPr="00F071B4">
        <w:rPr>
          <w:rFonts w:ascii="Tahoma" w:hAnsi="Tahoma" w:cs="Tahoma"/>
          <w:bCs/>
          <w:iCs/>
          <w:szCs w:val="28"/>
        </w:rPr>
        <w:t xml:space="preserve"> рабочих дней.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F071B4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F071B4">
        <w:rPr>
          <w:rFonts w:ascii="Tahoma" w:hAnsi="Tahoma" w:cs="Tahoma"/>
          <w:bCs/>
          <w:iCs/>
          <w:szCs w:val="28"/>
        </w:rPr>
        <w:t>Участников</w:t>
      </w:r>
      <w:r w:rsidRPr="00F071B4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Победителем признается участник, Предложение которого: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•</w:t>
      </w:r>
      <w:r w:rsidRPr="00F071B4">
        <w:rPr>
          <w:rFonts w:ascii="Tahoma" w:hAnsi="Tahoma" w:cs="Tahoma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•</w:t>
      </w:r>
      <w:r w:rsidRPr="00F071B4">
        <w:rPr>
          <w:rFonts w:ascii="Tahoma" w:hAnsi="Tahoma" w:cs="Tahoma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F071B4">
        <w:rPr>
          <w:rFonts w:ascii="Tahoma" w:hAnsi="Tahoma" w:cs="Tahoma"/>
          <w:bCs/>
          <w:iCs/>
        </w:rPr>
        <w:t xml:space="preserve">Протокол подписывается </w:t>
      </w:r>
      <w:r w:rsidRPr="00F071B4">
        <w:rPr>
          <w:rFonts w:ascii="Tahoma" w:hAnsi="Tahoma" w:cs="Tahoma"/>
        </w:rPr>
        <w:t>Председателем Комиссии и Секретарем Комиссии</w:t>
      </w:r>
      <w:r w:rsidRPr="00F071B4">
        <w:rPr>
          <w:rFonts w:ascii="Tahoma" w:hAnsi="Tahoma" w:cs="Tahoma"/>
          <w:bCs/>
          <w:iCs/>
        </w:rPr>
        <w:t xml:space="preserve"> и размещается Организатором на интернет-сайте </w:t>
      </w:r>
      <w:proofErr w:type="spellStart"/>
      <w:r w:rsidRPr="00F071B4">
        <w:rPr>
          <w:rFonts w:ascii="Tahoma" w:hAnsi="Tahoma" w:cs="Tahoma"/>
          <w:bCs/>
          <w:iCs/>
        </w:rPr>
        <w:t>www.zakupki.gov.ru</w:t>
      </w:r>
      <w:proofErr w:type="spellEnd"/>
      <w:r w:rsidRPr="00F071B4">
        <w:rPr>
          <w:rFonts w:ascii="Tahoma" w:hAnsi="Tahoma" w:cs="Tahoma"/>
          <w:bCs/>
          <w:iCs/>
        </w:rPr>
        <w:t xml:space="preserve"> и на официальном интернет-сайте Организатора не позднее чем через три дня со дня подписания такого протокола. 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 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lastRenderedPageBreak/>
        <w:t>В случае если по окончании Срока подачи Предложений на участие в конкурсе подано только одно Предложение на участие в конкурсе,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передает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 xml:space="preserve">В случае если </w:t>
      </w:r>
      <w:proofErr w:type="gramStart"/>
      <w:r w:rsidRPr="00F071B4">
        <w:rPr>
          <w:rFonts w:ascii="Tahoma" w:hAnsi="Tahoma" w:cs="Tahoma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Pr="00F071B4">
        <w:rPr>
          <w:rFonts w:ascii="Tahoma" w:hAnsi="Tahoma" w:cs="Tahoma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 xml:space="preserve">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  <w:bCs/>
          <w:iCs/>
          <w:szCs w:val="28"/>
        </w:rPr>
        <w:t xml:space="preserve"> Конкурс признается несостоявшимся, если по его результатам не получено ни одного предложения, соответствующего требованиям Приглашения. </w:t>
      </w:r>
    </w:p>
    <w:p w:rsidR="00305151" w:rsidRPr="00F071B4" w:rsidRDefault="00305151" w:rsidP="00305151">
      <w:pPr>
        <w:numPr>
          <w:ilvl w:val="1"/>
          <w:numId w:val="33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F071B4">
        <w:rPr>
          <w:rFonts w:ascii="Tahoma" w:hAnsi="Tahoma" w:cs="Tahoma"/>
        </w:rPr>
        <w:t xml:space="preserve"> Организатор вправе потребовать от любого участника прохождения </w:t>
      </w:r>
      <w:proofErr w:type="spellStart"/>
      <w:r w:rsidRPr="00F071B4">
        <w:rPr>
          <w:rFonts w:ascii="Tahoma" w:hAnsi="Tahoma" w:cs="Tahoma"/>
        </w:rPr>
        <w:t>постквалификации</w:t>
      </w:r>
      <w:proofErr w:type="spellEnd"/>
      <w:r w:rsidRPr="00F071B4">
        <w:rPr>
          <w:rFonts w:ascii="Tahoma" w:hAnsi="Tahoma" w:cs="Tahoma"/>
        </w:rPr>
        <w:t xml:space="preserve"> – подтверждения его соответствия квалификационным требованиям перед принятием </w:t>
      </w:r>
      <w:r w:rsidRPr="00F071B4">
        <w:rPr>
          <w:rFonts w:ascii="Tahoma" w:hAnsi="Tahoma" w:cs="Tahoma"/>
          <w:bCs/>
          <w:iCs/>
          <w:szCs w:val="28"/>
        </w:rPr>
        <w:t>Комиссией по закупкам решения о заключении договоров</w:t>
      </w:r>
      <w:r w:rsidRPr="00F071B4">
        <w:rPr>
          <w:rFonts w:ascii="Tahoma" w:hAnsi="Tahoma" w:cs="Tahoma"/>
        </w:rPr>
        <w:t>.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</w:rPr>
      </w:pPr>
      <w:proofErr w:type="spellStart"/>
      <w:r w:rsidRPr="00F071B4">
        <w:rPr>
          <w:rFonts w:ascii="Tahoma" w:hAnsi="Tahoma" w:cs="Tahoma"/>
        </w:rPr>
        <w:t>Постквалификация</w:t>
      </w:r>
      <w:proofErr w:type="spellEnd"/>
      <w:r w:rsidRPr="00F071B4">
        <w:rPr>
          <w:rFonts w:ascii="Tahoma" w:hAnsi="Tahoma" w:cs="Tahoma"/>
        </w:rPr>
        <w:t xml:space="preserve"> проводится по критериям </w:t>
      </w:r>
      <w:r w:rsidRPr="00F071B4">
        <w:rPr>
          <w:rFonts w:ascii="Tahoma" w:hAnsi="Tahoma" w:cs="Tahoma"/>
          <w:bCs/>
          <w:iCs/>
          <w:szCs w:val="28"/>
        </w:rPr>
        <w:t>предварительного квалификационного отбора</w:t>
      </w:r>
      <w:r w:rsidRPr="00F071B4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proofErr w:type="spellStart"/>
      <w:r w:rsidRPr="00F071B4">
        <w:rPr>
          <w:rFonts w:ascii="Tahoma" w:hAnsi="Tahoma" w:cs="Tahoma"/>
          <w:bCs/>
          <w:iCs/>
          <w:szCs w:val="28"/>
        </w:rPr>
        <w:t>Постквалификация</w:t>
      </w:r>
      <w:proofErr w:type="spellEnd"/>
      <w:r w:rsidRPr="00F071B4">
        <w:rPr>
          <w:rFonts w:ascii="Tahoma" w:hAnsi="Tahoma" w:cs="Tahoma"/>
          <w:bCs/>
          <w:iCs/>
          <w:szCs w:val="28"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305151" w:rsidRPr="00F071B4" w:rsidRDefault="00305151" w:rsidP="00305151">
      <w:pPr>
        <w:pStyle w:val="11"/>
        <w:numPr>
          <w:ilvl w:val="0"/>
          <w:numId w:val="33"/>
        </w:numPr>
        <w:spacing w:before="240" w:line="360" w:lineRule="auto"/>
        <w:jc w:val="both"/>
        <w:rPr>
          <w:rFonts w:ascii="Tahoma" w:hAnsi="Tahoma" w:cs="Tahoma"/>
          <w:b/>
        </w:rPr>
      </w:pPr>
      <w:r w:rsidRPr="00F071B4">
        <w:rPr>
          <w:rFonts w:ascii="Tahoma" w:hAnsi="Tahoma" w:cs="Tahoma"/>
          <w:b/>
        </w:rPr>
        <w:t>Приложения к Приглашению:</w:t>
      </w:r>
    </w:p>
    <w:p w:rsidR="00305151" w:rsidRPr="00F071B4" w:rsidRDefault="00305151" w:rsidP="00305151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«Письмо о подаче Предложения»;</w:t>
      </w:r>
    </w:p>
    <w:p w:rsidR="00305151" w:rsidRPr="00F071B4" w:rsidRDefault="00305151" w:rsidP="0030515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«Условия заключения договора»;</w:t>
      </w:r>
    </w:p>
    <w:p w:rsidR="00305151" w:rsidRPr="00F071B4" w:rsidRDefault="00305151" w:rsidP="0030515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  <w:color w:val="000000"/>
        </w:rPr>
        <w:t>«Запрос на разъяснение»;</w:t>
      </w:r>
    </w:p>
    <w:p w:rsidR="00305151" w:rsidRPr="00F071B4" w:rsidRDefault="00305151" w:rsidP="0030515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 xml:space="preserve"> «Анкета предварительной квалификации;</w:t>
      </w:r>
    </w:p>
    <w:p w:rsidR="00305151" w:rsidRPr="00F071B4" w:rsidRDefault="00305151" w:rsidP="0030515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071B4">
        <w:rPr>
          <w:rFonts w:ascii="Tahoma" w:hAnsi="Tahoma" w:cs="Tahoma"/>
        </w:rPr>
        <w:t>«Проект договора»;</w:t>
      </w:r>
    </w:p>
    <w:p w:rsidR="00305151" w:rsidRPr="00F071B4" w:rsidRDefault="00305151" w:rsidP="0030515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071B4" w:rsidDel="00ED5136">
        <w:rPr>
          <w:rFonts w:ascii="Tahoma" w:hAnsi="Tahoma" w:cs="Tahoma"/>
          <w:color w:val="000000"/>
        </w:rPr>
        <w:t xml:space="preserve"> </w:t>
      </w:r>
      <w:r w:rsidRPr="00F071B4">
        <w:rPr>
          <w:rFonts w:ascii="Tahoma" w:hAnsi="Tahoma" w:cs="Tahoma"/>
          <w:color w:val="000000"/>
        </w:rPr>
        <w:t>«</w:t>
      </w:r>
      <w:r w:rsidRPr="00F071B4">
        <w:rPr>
          <w:rFonts w:ascii="Tahoma" w:hAnsi="Tahoma" w:cs="Tahoma"/>
          <w:bCs/>
          <w:iCs/>
          <w:szCs w:val="28"/>
        </w:rPr>
        <w:t>Техническое задание»</w:t>
      </w:r>
      <w:r w:rsidRPr="00F071B4">
        <w:rPr>
          <w:rFonts w:ascii="Tahoma" w:hAnsi="Tahoma" w:cs="Tahoma"/>
          <w:color w:val="000000"/>
        </w:rPr>
        <w:t>.</w:t>
      </w:r>
    </w:p>
    <w:p w:rsidR="00305151" w:rsidRPr="00F071B4" w:rsidRDefault="00305151" w:rsidP="00305151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</w:p>
    <w:p w:rsidR="00C54507" w:rsidRDefault="00C54507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sectPr w:rsidR="00C54507" w:rsidSect="0058180A">
      <w:headerReference w:type="default" r:id="rId11"/>
      <w:footerReference w:type="default" r:id="rId12"/>
      <w:pgSz w:w="11906" w:h="16838"/>
      <w:pgMar w:top="1134" w:right="1134" w:bottom="1134" w:left="1134" w:header="57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922" w:rsidRDefault="00452922">
      <w:r>
        <w:separator/>
      </w:r>
    </w:p>
  </w:endnote>
  <w:endnote w:type="continuationSeparator" w:id="0">
    <w:p w:rsidR="00452922" w:rsidRDefault="00452922">
      <w:r>
        <w:continuationSeparator/>
      </w:r>
    </w:p>
  </w:endnote>
  <w:endnote w:id="1">
    <w:p w:rsidR="006C41F4" w:rsidRPr="00BA5563" w:rsidRDefault="006C41F4" w:rsidP="007369EE">
      <w:pPr>
        <w:pStyle w:val="af0"/>
        <w:rPr>
          <w:rFonts w:ascii="Tahoma" w:hAnsi="Tahoma" w:cs="Tahoma"/>
        </w:rPr>
      </w:pPr>
      <w:r>
        <w:rPr>
          <w:rStyle w:val="af2"/>
        </w:rPr>
        <w:t>1</w:t>
      </w:r>
      <w:r>
        <w:t xml:space="preserve"> </w:t>
      </w:r>
      <w:r w:rsidRPr="00BA5563">
        <w:rPr>
          <w:rFonts w:ascii="Tahoma" w:hAnsi="Tahoma" w:cs="Tahoma"/>
        </w:rPr>
        <w:t xml:space="preserve">При подаче заявок на лот, сумма которого составляет менее 100 000 (Ста тысяч) рублей 00 копеек, Единая электронная торговая площадка </w:t>
      </w:r>
      <w:r w:rsidRPr="00BA5563">
        <w:rPr>
          <w:rFonts w:ascii="Tahoma" w:hAnsi="Tahoma" w:cs="Tahoma"/>
          <w:lang w:val="en-US"/>
        </w:rPr>
        <w:t>www</w:t>
      </w:r>
      <w:r w:rsidRPr="00BA5563">
        <w:rPr>
          <w:rFonts w:ascii="Tahoma" w:hAnsi="Tahoma" w:cs="Tahoma"/>
        </w:rPr>
        <w:t>.</w:t>
      </w:r>
      <w:r w:rsidRPr="00BA5563">
        <w:rPr>
          <w:rFonts w:ascii="Tahoma" w:hAnsi="Tahoma" w:cs="Tahoma"/>
          <w:lang w:val="en-US"/>
        </w:rPr>
        <w:t>com</w:t>
      </w:r>
      <w:r w:rsidRPr="00BA5563">
        <w:rPr>
          <w:rFonts w:ascii="Tahoma" w:hAnsi="Tahoma" w:cs="Tahoma"/>
        </w:rPr>
        <w:t>.</w:t>
      </w:r>
      <w:proofErr w:type="spellStart"/>
      <w:r w:rsidRPr="00BA5563">
        <w:rPr>
          <w:rFonts w:ascii="Tahoma" w:hAnsi="Tahoma" w:cs="Tahoma"/>
          <w:lang w:val="en-US"/>
        </w:rPr>
        <w:t>roseltorg</w:t>
      </w:r>
      <w:proofErr w:type="spellEnd"/>
      <w:r w:rsidRPr="00BA5563">
        <w:rPr>
          <w:rFonts w:ascii="Tahoma" w:hAnsi="Tahoma" w:cs="Tahoma"/>
        </w:rPr>
        <w:t>.</w:t>
      </w:r>
      <w:proofErr w:type="spellStart"/>
      <w:r w:rsidRPr="00BA5563">
        <w:rPr>
          <w:rFonts w:ascii="Tahoma" w:hAnsi="Tahoma" w:cs="Tahoma"/>
          <w:lang w:val="en-US"/>
        </w:rPr>
        <w:t>ru</w:t>
      </w:r>
      <w:proofErr w:type="spellEnd"/>
      <w:r w:rsidRPr="00BA5563">
        <w:rPr>
          <w:rFonts w:ascii="Tahoma" w:hAnsi="Tahoma" w:cs="Tahoma"/>
        </w:rPr>
        <w:t xml:space="preserve"> не взимает плату за участие и не удерживает комиссию с победителя по данному лоту</w:t>
      </w:r>
      <w:r>
        <w:rPr>
          <w:rFonts w:ascii="Tahoma" w:hAnsi="Tahoma" w:cs="Tahoma"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1F4" w:rsidRPr="00DB4E15" w:rsidRDefault="006C41F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FF23D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FF23D7" w:rsidRPr="00DB4E15">
      <w:rPr>
        <w:rFonts w:ascii="Arial" w:hAnsi="Arial" w:cs="Arial"/>
        <w:b/>
        <w:sz w:val="16"/>
        <w:szCs w:val="16"/>
      </w:rPr>
      <w:fldChar w:fldCharType="separate"/>
    </w:r>
    <w:r w:rsidR="00B24020">
      <w:rPr>
        <w:rFonts w:ascii="Arial" w:hAnsi="Arial" w:cs="Arial"/>
        <w:b/>
        <w:noProof/>
        <w:sz w:val="16"/>
        <w:szCs w:val="16"/>
      </w:rPr>
      <w:t>11</w:t>
    </w:r>
    <w:r w:rsidR="00FF23D7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FF23D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FF23D7" w:rsidRPr="00DB4E15">
      <w:rPr>
        <w:rFonts w:ascii="Arial" w:hAnsi="Arial" w:cs="Arial"/>
        <w:b/>
        <w:sz w:val="16"/>
        <w:szCs w:val="16"/>
      </w:rPr>
      <w:fldChar w:fldCharType="separate"/>
    </w:r>
    <w:r w:rsidR="00B24020">
      <w:rPr>
        <w:rFonts w:ascii="Arial" w:hAnsi="Arial" w:cs="Arial"/>
        <w:b/>
        <w:noProof/>
        <w:sz w:val="16"/>
        <w:szCs w:val="16"/>
      </w:rPr>
      <w:t>12</w:t>
    </w:r>
    <w:r w:rsidR="00FF23D7" w:rsidRPr="00DB4E15">
      <w:rPr>
        <w:rFonts w:ascii="Arial" w:hAnsi="Arial" w:cs="Arial"/>
        <w:b/>
        <w:sz w:val="16"/>
        <w:szCs w:val="16"/>
      </w:rPr>
      <w:fldChar w:fldCharType="end"/>
    </w:r>
  </w:p>
  <w:p w:rsidR="006C41F4" w:rsidRDefault="006C41F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922" w:rsidRDefault="00452922">
      <w:r>
        <w:separator/>
      </w:r>
    </w:p>
  </w:footnote>
  <w:footnote w:type="continuationSeparator" w:id="0">
    <w:p w:rsidR="00452922" w:rsidRDefault="00452922">
      <w:r>
        <w:continuationSeparator/>
      </w:r>
    </w:p>
  </w:footnote>
  <w:footnote w:id="1">
    <w:p w:rsidR="006C41F4" w:rsidRPr="004F1E67" w:rsidRDefault="006C41F4" w:rsidP="00305151">
      <w:pPr>
        <w:pStyle w:val="a4"/>
        <w:rPr>
          <w:rFonts w:ascii="Arial" w:hAnsi="Arial" w:cs="Arial"/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4F1E67">
        <w:rPr>
          <w:rFonts w:ascii="Arial" w:hAnsi="Arial" w:cs="Arial"/>
          <w:sz w:val="16"/>
          <w:szCs w:val="16"/>
        </w:rPr>
        <w:t>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2.3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6C41F4" w:rsidRPr="004F1E67" w:rsidRDefault="006C41F4" w:rsidP="00305151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«3</w:t>
      </w:r>
      <w:r>
        <w:rPr>
          <w:rFonts w:ascii="Arial" w:hAnsi="Arial" w:cs="Arial"/>
          <w:sz w:val="16"/>
          <w:szCs w:val="16"/>
        </w:rPr>
        <w:t>2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3.</w:t>
      </w:r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</w:t>
      </w:r>
      <w:r>
        <w:rPr>
          <w:rFonts w:ascii="Arial" w:hAnsi="Arial" w:cs="Arial"/>
          <w:sz w:val="16"/>
          <w:szCs w:val="16"/>
        </w:rPr>
        <w:t>выполнение работ/оказание услуг, предусмотренное</w:t>
      </w:r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</w:t>
      </w:r>
      <w:r>
        <w:rPr>
          <w:rFonts w:ascii="Arial" w:hAnsi="Arial" w:cs="Arial"/>
          <w:sz w:val="16"/>
          <w:szCs w:val="16"/>
        </w:rPr>
        <w:t>выполнение работ/оказание услуг</w:t>
      </w:r>
      <w:r w:rsidRPr="004F1E67">
        <w:rPr>
          <w:rFonts w:ascii="Arial" w:hAnsi="Arial" w:cs="Arial"/>
          <w:sz w:val="16"/>
          <w:szCs w:val="16"/>
        </w:rPr>
        <w:t xml:space="preserve"> как в отношении одного, так и в отношении нескольких или всех лотов, предусмотренных </w:t>
      </w:r>
      <w:r>
        <w:rPr>
          <w:rFonts w:ascii="Arial" w:hAnsi="Arial" w:cs="Arial"/>
          <w:sz w:val="16"/>
          <w:szCs w:val="16"/>
        </w:rPr>
        <w:t>в Приложении № 2 к Приглашению».</w:t>
      </w:r>
    </w:p>
    <w:p w:rsidR="006C41F4" w:rsidRDefault="006C41F4" w:rsidP="00305151">
      <w:pPr>
        <w:pStyle w:val="a4"/>
      </w:pPr>
      <w:r>
        <w:t xml:space="preserve"> </w:t>
      </w:r>
    </w:p>
    <w:p w:rsidR="006C41F4" w:rsidRDefault="006C41F4" w:rsidP="00305151">
      <w:pPr>
        <w:pStyle w:val="a4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1F4" w:rsidRDefault="0058180A">
    <w:pPr>
      <w:pStyle w:val="a9"/>
    </w:pPr>
    <w:r w:rsidRPr="0058180A">
      <w:rPr>
        <w:noProof/>
      </w:rPr>
      <w:drawing>
        <wp:inline distT="0" distB="0" distL="0" distR="0">
          <wp:extent cx="1581150" cy="1152061"/>
          <wp:effectExtent l="19050" t="0" r="0" b="0"/>
          <wp:docPr id="1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11520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C41F4" w:rsidRDefault="006C41F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57E44F0C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C32147C"/>
    <w:multiLevelType w:val="hybridMultilevel"/>
    <w:tmpl w:val="02F0EED2"/>
    <w:lvl w:ilvl="0" w:tplc="61461482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3">
    <w:nsid w:val="0D077B4F"/>
    <w:multiLevelType w:val="multilevel"/>
    <w:tmpl w:val="B478E7BE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4726F13"/>
    <w:multiLevelType w:val="multilevel"/>
    <w:tmpl w:val="F1CE2E9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27191F7E"/>
    <w:multiLevelType w:val="multilevel"/>
    <w:tmpl w:val="AC40A6CA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2C086642"/>
    <w:multiLevelType w:val="multilevel"/>
    <w:tmpl w:val="80746C7E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4">
    <w:nsid w:val="35A1168E"/>
    <w:multiLevelType w:val="multilevel"/>
    <w:tmpl w:val="DBFE52A4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39495A27"/>
    <w:multiLevelType w:val="multilevel"/>
    <w:tmpl w:val="9BFEEA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4257258"/>
    <w:multiLevelType w:val="multilevel"/>
    <w:tmpl w:val="C25A88C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51BA250A"/>
    <w:multiLevelType w:val="multilevel"/>
    <w:tmpl w:val="424E3C4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5B662A3"/>
    <w:multiLevelType w:val="multilevel"/>
    <w:tmpl w:val="9100466A"/>
    <w:lvl w:ilvl="0">
      <w:start w:val="3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0">
    <w:nsid w:val="560B3D06"/>
    <w:multiLevelType w:val="multilevel"/>
    <w:tmpl w:val="928A23E8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1">
    <w:nsid w:val="57406833"/>
    <w:multiLevelType w:val="hybridMultilevel"/>
    <w:tmpl w:val="63B6DB18"/>
    <w:lvl w:ilvl="0" w:tplc="ACFCB8A2">
      <w:start w:val="1"/>
      <w:numFmt w:val="decimal"/>
      <w:lvlText w:val="%1."/>
      <w:lvlJc w:val="left"/>
      <w:pPr>
        <w:tabs>
          <w:tab w:val="num" w:pos="710"/>
        </w:tabs>
      </w:pPr>
      <w:rPr>
        <w:rFonts w:cs="Times New Roman" w:hint="default"/>
        <w:b/>
        <w:i w:val="0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8520128"/>
    <w:multiLevelType w:val="multilevel"/>
    <w:tmpl w:val="06FE8D9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3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>
    <w:nsid w:val="5F016D0C"/>
    <w:multiLevelType w:val="multilevel"/>
    <w:tmpl w:val="52E46B3E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7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8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B152391"/>
    <w:multiLevelType w:val="multilevel"/>
    <w:tmpl w:val="48AEAD2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  <w:b w:val="0"/>
      </w:rPr>
    </w:lvl>
  </w:abstractNum>
  <w:abstractNum w:abstractNumId="30">
    <w:nsid w:val="7B4E2BBF"/>
    <w:multiLevelType w:val="multilevel"/>
    <w:tmpl w:val="FB544CA8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1">
    <w:nsid w:val="7D5033F7"/>
    <w:multiLevelType w:val="multilevel"/>
    <w:tmpl w:val="9162CEE8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2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3">
    <w:nsid w:val="7DC966E1"/>
    <w:multiLevelType w:val="multilevel"/>
    <w:tmpl w:val="3C200B62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4">
    <w:nsid w:val="7F5C3420"/>
    <w:multiLevelType w:val="multilevel"/>
    <w:tmpl w:val="AA66879C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35">
    <w:nsid w:val="7FD73E44"/>
    <w:multiLevelType w:val="multilevel"/>
    <w:tmpl w:val="CA441E8C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21"/>
  </w:num>
  <w:num w:numId="2">
    <w:abstractNumId w:val="28"/>
  </w:num>
  <w:num w:numId="3">
    <w:abstractNumId w:val="4"/>
  </w:num>
  <w:num w:numId="4">
    <w:abstractNumId w:val="8"/>
  </w:num>
  <w:num w:numId="5">
    <w:abstractNumId w:val="27"/>
  </w:num>
  <w:num w:numId="6">
    <w:abstractNumId w:val="9"/>
  </w:num>
  <w:num w:numId="7">
    <w:abstractNumId w:val="17"/>
  </w:num>
  <w:num w:numId="8">
    <w:abstractNumId w:val="20"/>
  </w:num>
  <w:num w:numId="9">
    <w:abstractNumId w:val="29"/>
  </w:num>
  <w:num w:numId="10">
    <w:abstractNumId w:val="22"/>
  </w:num>
  <w:num w:numId="11">
    <w:abstractNumId w:val="10"/>
  </w:num>
  <w:num w:numId="12">
    <w:abstractNumId w:val="15"/>
  </w:num>
  <w:num w:numId="13">
    <w:abstractNumId w:val="14"/>
  </w:num>
  <w:num w:numId="14">
    <w:abstractNumId w:val="3"/>
  </w:num>
  <w:num w:numId="15">
    <w:abstractNumId w:val="33"/>
  </w:num>
  <w:num w:numId="16">
    <w:abstractNumId w:val="18"/>
  </w:num>
  <w:num w:numId="17">
    <w:abstractNumId w:val="11"/>
  </w:num>
  <w:num w:numId="18">
    <w:abstractNumId w:val="25"/>
  </w:num>
  <w:num w:numId="19">
    <w:abstractNumId w:val="30"/>
  </w:num>
  <w:num w:numId="20">
    <w:abstractNumId w:val="13"/>
  </w:num>
  <w:num w:numId="21">
    <w:abstractNumId w:val="5"/>
  </w:num>
  <w:num w:numId="22">
    <w:abstractNumId w:val="19"/>
  </w:num>
  <w:num w:numId="23">
    <w:abstractNumId w:val="12"/>
  </w:num>
  <w:num w:numId="24">
    <w:abstractNumId w:val="7"/>
  </w:num>
  <w:num w:numId="25">
    <w:abstractNumId w:val="32"/>
  </w:num>
  <w:num w:numId="26">
    <w:abstractNumId w:val="16"/>
  </w:num>
  <w:num w:numId="27">
    <w:abstractNumId w:val="34"/>
  </w:num>
  <w:num w:numId="28">
    <w:abstractNumId w:val="6"/>
  </w:num>
  <w:num w:numId="29">
    <w:abstractNumId w:val="23"/>
  </w:num>
  <w:num w:numId="30">
    <w:abstractNumId w:val="1"/>
  </w:num>
  <w:num w:numId="31">
    <w:abstractNumId w:val="35"/>
  </w:num>
  <w:num w:numId="32">
    <w:abstractNumId w:val="31"/>
  </w:num>
  <w:num w:numId="33">
    <w:abstractNumId w:val="0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49D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9A2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3A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5D1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C22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782"/>
    <w:rsid w:val="000E7925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D42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95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2F24"/>
    <w:rsid w:val="001732C0"/>
    <w:rsid w:val="001734B8"/>
    <w:rsid w:val="00173871"/>
    <w:rsid w:val="00173977"/>
    <w:rsid w:val="00173A41"/>
    <w:rsid w:val="00174193"/>
    <w:rsid w:val="001744D1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FDF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C2E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2FE5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638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2B6D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889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4C61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789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873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5DE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1F6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D2B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80E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151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2F24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D03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5DD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5B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AA2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3234"/>
    <w:rsid w:val="003B4206"/>
    <w:rsid w:val="003B49EC"/>
    <w:rsid w:val="003B4C3C"/>
    <w:rsid w:val="003B4C59"/>
    <w:rsid w:val="003B5102"/>
    <w:rsid w:val="003B5479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4BDF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862"/>
    <w:rsid w:val="003F7F1B"/>
    <w:rsid w:val="00400906"/>
    <w:rsid w:val="00400E6E"/>
    <w:rsid w:val="00400F19"/>
    <w:rsid w:val="0040107F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10F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CB6"/>
    <w:rsid w:val="00411DA6"/>
    <w:rsid w:val="004124D1"/>
    <w:rsid w:val="00412BD2"/>
    <w:rsid w:val="00412CF1"/>
    <w:rsid w:val="0041345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8D3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D83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92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A92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4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0F08"/>
    <w:rsid w:val="004B15F3"/>
    <w:rsid w:val="004B1619"/>
    <w:rsid w:val="004B1E6E"/>
    <w:rsid w:val="004B2B2C"/>
    <w:rsid w:val="004B3007"/>
    <w:rsid w:val="004B34D3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6F5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439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002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0A8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C8D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812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3AF9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3C0C"/>
    <w:rsid w:val="0056489D"/>
    <w:rsid w:val="00564A65"/>
    <w:rsid w:val="005660E0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22A"/>
    <w:rsid w:val="00573451"/>
    <w:rsid w:val="005736A7"/>
    <w:rsid w:val="0057386D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80A"/>
    <w:rsid w:val="00581AEE"/>
    <w:rsid w:val="00581E94"/>
    <w:rsid w:val="00581FBC"/>
    <w:rsid w:val="00581FDB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66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CF1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7B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EEF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770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5F2A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6FDF"/>
    <w:rsid w:val="006577D1"/>
    <w:rsid w:val="00657BC7"/>
    <w:rsid w:val="00657D24"/>
    <w:rsid w:val="00657F44"/>
    <w:rsid w:val="00660788"/>
    <w:rsid w:val="00660AEF"/>
    <w:rsid w:val="00660B10"/>
    <w:rsid w:val="0066100E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5ADA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064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7AE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91D"/>
    <w:rsid w:val="006C1AB0"/>
    <w:rsid w:val="006C1B81"/>
    <w:rsid w:val="006C1DF6"/>
    <w:rsid w:val="006C28D4"/>
    <w:rsid w:val="006C35FE"/>
    <w:rsid w:val="006C3A6B"/>
    <w:rsid w:val="006C41F4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FEC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64A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8C8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85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17000"/>
    <w:rsid w:val="00721C7E"/>
    <w:rsid w:val="00722468"/>
    <w:rsid w:val="007235BC"/>
    <w:rsid w:val="00724825"/>
    <w:rsid w:val="0072551C"/>
    <w:rsid w:val="007261BF"/>
    <w:rsid w:val="00726244"/>
    <w:rsid w:val="00726312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9EE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16AB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3E1"/>
    <w:rsid w:val="00770D2B"/>
    <w:rsid w:val="0077103E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14E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0D"/>
    <w:rsid w:val="007C0E8E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106"/>
    <w:rsid w:val="007E03BC"/>
    <w:rsid w:val="007E13A4"/>
    <w:rsid w:val="007E19A2"/>
    <w:rsid w:val="007E1AE5"/>
    <w:rsid w:val="007E1BFE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4EF6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79E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470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3EFB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2DA3"/>
    <w:rsid w:val="00853345"/>
    <w:rsid w:val="00853C26"/>
    <w:rsid w:val="00853D80"/>
    <w:rsid w:val="00853EAC"/>
    <w:rsid w:val="00854245"/>
    <w:rsid w:val="008548CA"/>
    <w:rsid w:val="00854BCB"/>
    <w:rsid w:val="00854CCA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6D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423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72C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C8D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382"/>
    <w:rsid w:val="008C4885"/>
    <w:rsid w:val="008C4F0B"/>
    <w:rsid w:val="008C5B26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0CD1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D7EF0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3E6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2EEC"/>
    <w:rsid w:val="00913238"/>
    <w:rsid w:val="00913916"/>
    <w:rsid w:val="00913D05"/>
    <w:rsid w:val="00914168"/>
    <w:rsid w:val="00915195"/>
    <w:rsid w:val="0091542E"/>
    <w:rsid w:val="00915BFC"/>
    <w:rsid w:val="00915DE4"/>
    <w:rsid w:val="00915FFE"/>
    <w:rsid w:val="00916463"/>
    <w:rsid w:val="009165EC"/>
    <w:rsid w:val="0091766A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98C"/>
    <w:rsid w:val="00947AD4"/>
    <w:rsid w:val="00947EE4"/>
    <w:rsid w:val="00950E37"/>
    <w:rsid w:val="00950F9F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389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5E34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1D60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33D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03B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467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577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DDE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EFF"/>
    <w:rsid w:val="00AB690B"/>
    <w:rsid w:val="00AB6A42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B1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3BE6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7F0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1E7B"/>
    <w:rsid w:val="00B0224B"/>
    <w:rsid w:val="00B027E2"/>
    <w:rsid w:val="00B02D40"/>
    <w:rsid w:val="00B02E1D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020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9C7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6DF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47C"/>
    <w:rsid w:val="00BD7819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64F4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866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CE6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507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6BEF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A7CEE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6CA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4B5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20DB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140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707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5EA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0BB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A90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3E5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07B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0352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4B"/>
    <w:rsid w:val="00DF5E61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3D2F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3BC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BA7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3F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6F4"/>
    <w:rsid w:val="00E85B95"/>
    <w:rsid w:val="00E85EF7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3CC1"/>
    <w:rsid w:val="00EA425A"/>
    <w:rsid w:val="00EA444E"/>
    <w:rsid w:val="00EA49B0"/>
    <w:rsid w:val="00EA4B64"/>
    <w:rsid w:val="00EA56F1"/>
    <w:rsid w:val="00EA5A82"/>
    <w:rsid w:val="00EA5E28"/>
    <w:rsid w:val="00EA626B"/>
    <w:rsid w:val="00EA6D59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4ECC"/>
    <w:rsid w:val="00EC561F"/>
    <w:rsid w:val="00EC5974"/>
    <w:rsid w:val="00EC6017"/>
    <w:rsid w:val="00EC6C24"/>
    <w:rsid w:val="00EC6D75"/>
    <w:rsid w:val="00EC6E13"/>
    <w:rsid w:val="00EC7467"/>
    <w:rsid w:val="00EC7601"/>
    <w:rsid w:val="00EC7903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27B"/>
    <w:rsid w:val="00EF14EE"/>
    <w:rsid w:val="00EF161D"/>
    <w:rsid w:val="00EF175D"/>
    <w:rsid w:val="00EF1832"/>
    <w:rsid w:val="00EF1CEA"/>
    <w:rsid w:val="00EF20A3"/>
    <w:rsid w:val="00EF3090"/>
    <w:rsid w:val="00EF3189"/>
    <w:rsid w:val="00EF31BF"/>
    <w:rsid w:val="00EF3464"/>
    <w:rsid w:val="00EF373C"/>
    <w:rsid w:val="00EF392E"/>
    <w:rsid w:val="00EF3F2B"/>
    <w:rsid w:val="00EF427F"/>
    <w:rsid w:val="00EF42DB"/>
    <w:rsid w:val="00EF431C"/>
    <w:rsid w:val="00EF44C7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1AF5"/>
    <w:rsid w:val="00F02CB8"/>
    <w:rsid w:val="00F03049"/>
    <w:rsid w:val="00F03D9D"/>
    <w:rsid w:val="00F03F20"/>
    <w:rsid w:val="00F04077"/>
    <w:rsid w:val="00F04518"/>
    <w:rsid w:val="00F048FD"/>
    <w:rsid w:val="00F04DDB"/>
    <w:rsid w:val="00F056FC"/>
    <w:rsid w:val="00F06427"/>
    <w:rsid w:val="00F06D2C"/>
    <w:rsid w:val="00F070D8"/>
    <w:rsid w:val="00F071B4"/>
    <w:rsid w:val="00F072EF"/>
    <w:rsid w:val="00F07963"/>
    <w:rsid w:val="00F07ABC"/>
    <w:rsid w:val="00F07B68"/>
    <w:rsid w:val="00F07DDF"/>
    <w:rsid w:val="00F10391"/>
    <w:rsid w:val="00F10B33"/>
    <w:rsid w:val="00F1163C"/>
    <w:rsid w:val="00F118DD"/>
    <w:rsid w:val="00F1221B"/>
    <w:rsid w:val="00F12C71"/>
    <w:rsid w:val="00F12CB6"/>
    <w:rsid w:val="00F132E1"/>
    <w:rsid w:val="00F1422A"/>
    <w:rsid w:val="00F14240"/>
    <w:rsid w:val="00F14D84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64D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5EA"/>
    <w:rsid w:val="00F36D6A"/>
    <w:rsid w:val="00F36E35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6662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830"/>
    <w:rsid w:val="00F52CF7"/>
    <w:rsid w:val="00F52FCB"/>
    <w:rsid w:val="00F53117"/>
    <w:rsid w:val="00F53CF7"/>
    <w:rsid w:val="00F54944"/>
    <w:rsid w:val="00F5515B"/>
    <w:rsid w:val="00F55F11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632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5D29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5EE0"/>
    <w:rsid w:val="00FA6134"/>
    <w:rsid w:val="00FA68A6"/>
    <w:rsid w:val="00FA6A69"/>
    <w:rsid w:val="00FA6AC0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757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3D7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36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1">
    <w:name w:val="heading 1"/>
    <w:basedOn w:val="a"/>
    <w:next w:val="a"/>
    <w:link w:val="10"/>
    <w:qFormat/>
    <w:locked/>
    <w:rsid w:val="00FD17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qFormat/>
    <w:rsid w:val="004864C8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D17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List Paragraph"/>
    <w:basedOn w:val="a"/>
    <w:uiPriority w:val="99"/>
    <w:qFormat/>
    <w:rsid w:val="00FD1757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FollowedHyperlink"/>
    <w:basedOn w:val="a0"/>
    <w:uiPriority w:val="99"/>
    <w:semiHidden/>
    <w:unhideWhenUsed/>
    <w:rsid w:val="00F04DDB"/>
    <w:rPr>
      <w:color w:val="800080" w:themeColor="followedHyperlink"/>
      <w:u w:val="single"/>
    </w:rPr>
  </w:style>
  <w:style w:type="paragraph" w:styleId="af0">
    <w:name w:val="endnote text"/>
    <w:basedOn w:val="a"/>
    <w:link w:val="af1"/>
    <w:rsid w:val="00413451"/>
    <w:rPr>
      <w:rFonts w:ascii="Times New Roman" w:hAnsi="Times New Roman"/>
      <w:lang w:eastAsia="en-US"/>
    </w:rPr>
  </w:style>
  <w:style w:type="character" w:customStyle="1" w:styleId="af1">
    <w:name w:val="Текст концевой сноски Знак"/>
    <w:basedOn w:val="a0"/>
    <w:link w:val="af0"/>
    <w:rsid w:val="00413451"/>
    <w:rPr>
      <w:lang w:eastAsia="en-US"/>
    </w:rPr>
  </w:style>
  <w:style w:type="character" w:styleId="af2">
    <w:name w:val="endnote reference"/>
    <w:basedOn w:val="a0"/>
    <w:rsid w:val="00413451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5660E0"/>
    <w:pPr>
      <w:spacing w:after="200" w:line="276" w:lineRule="auto"/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3">
    <w:name w:val="annotation reference"/>
    <w:basedOn w:val="a0"/>
    <w:uiPriority w:val="99"/>
    <w:semiHidden/>
    <w:unhideWhenUsed/>
    <w:rsid w:val="00E23D2F"/>
    <w:rPr>
      <w:sz w:val="16"/>
      <w:szCs w:val="16"/>
    </w:rPr>
  </w:style>
  <w:style w:type="paragraph" w:customStyle="1" w:styleId="RKS">
    <w:name w:val="RKS"/>
    <w:basedOn w:val="a"/>
    <w:rsid w:val="00DD307B"/>
    <w:rPr>
      <w:rFonts w:ascii="Arial" w:hAnsi="Arial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komfort-karelia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.shvetsova@rks.karelia.ru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kulakovskiy@ek.karelia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FBC71-C8CF-4F95-BA2E-F72C15B4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12</Pages>
  <Words>3992</Words>
  <Characters>27707</Characters>
  <Application>Microsoft Office Word</Application>
  <DocSecurity>0</DocSecurity>
  <Lines>230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PCS\a.shvetsova (WST-SVE-008)</cp:lastModifiedBy>
  <cp:revision>73</cp:revision>
  <cp:lastPrinted>2011-10-18T06:50:00Z</cp:lastPrinted>
  <dcterms:created xsi:type="dcterms:W3CDTF">2016-03-31T14:00:00Z</dcterms:created>
  <dcterms:modified xsi:type="dcterms:W3CDTF">2017-12-11T08:48:00Z</dcterms:modified>
</cp:coreProperties>
</file>